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D11371" w14:textId="77777777" w:rsidR="0008309A" w:rsidRDefault="0008309A" w:rsidP="00970EA3">
      <w:pPr>
        <w:jc w:val="both"/>
      </w:pPr>
    </w:p>
    <w:p w14:paraId="70E3D174" w14:textId="77777777" w:rsidR="002779B9" w:rsidRPr="004C2BF6" w:rsidRDefault="002779B9" w:rsidP="002779B9">
      <w:pPr>
        <w:ind w:left="1440" w:right="283"/>
        <w:jc w:val="center"/>
        <w:rPr>
          <w:b/>
          <w:u w:val="single"/>
        </w:rPr>
      </w:pPr>
      <w:r>
        <w:softHyphen/>
      </w:r>
      <w:r>
        <w:softHyphen/>
      </w:r>
      <w:r>
        <w:softHyphen/>
      </w:r>
      <w:r>
        <w:rPr>
          <w:b/>
          <w:u w:val="single"/>
        </w:rPr>
        <w:t>Risk Assessment</w:t>
      </w:r>
    </w:p>
    <w:p w14:paraId="6EE755A2" w14:textId="77777777" w:rsidR="002779B9" w:rsidRPr="00D47D6A" w:rsidRDefault="002779B9" w:rsidP="002779B9">
      <w:pPr>
        <w:ind w:left="1440" w:right="283"/>
        <w:jc w:val="center"/>
      </w:pPr>
    </w:p>
    <w:tbl>
      <w:tblPr>
        <w:tblW w:w="9747" w:type="dxa"/>
        <w:tblInd w:w="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9"/>
        <w:gridCol w:w="1276"/>
        <w:gridCol w:w="4252"/>
      </w:tblGrid>
      <w:tr w:rsidR="002779B9" w:rsidRPr="000D2445" w14:paraId="2BE904F6" w14:textId="77777777" w:rsidTr="00252DF3">
        <w:tc>
          <w:tcPr>
            <w:tcW w:w="4219" w:type="dxa"/>
            <w:tcBorders>
              <w:top w:val="single" w:sz="18" w:space="0" w:color="auto"/>
              <w:left w:val="single" w:sz="18" w:space="0" w:color="auto"/>
            </w:tcBorders>
          </w:tcPr>
          <w:p w14:paraId="48CB6FBB" w14:textId="77777777" w:rsidR="002779B9" w:rsidRPr="000D2445" w:rsidRDefault="002779B9" w:rsidP="00252DF3">
            <w:pPr>
              <w:jc w:val="center"/>
              <w:rPr>
                <w:b/>
                <w:u w:val="single"/>
              </w:rPr>
            </w:pPr>
            <w:r w:rsidRPr="000D2445">
              <w:rPr>
                <w:b/>
                <w:u w:val="single"/>
              </w:rPr>
              <w:t>Establishment:</w:t>
            </w:r>
          </w:p>
          <w:p w14:paraId="73F901A3" w14:textId="77777777" w:rsidR="00383982" w:rsidRDefault="00383982" w:rsidP="00252DF3">
            <w:pPr>
              <w:jc w:val="center"/>
            </w:pPr>
          </w:p>
          <w:p w14:paraId="27B80CEA" w14:textId="3F12A7E1" w:rsidR="00383982" w:rsidRDefault="00D86CCE" w:rsidP="00252DF3">
            <w:pPr>
              <w:jc w:val="center"/>
            </w:pPr>
            <w:r>
              <w:t xml:space="preserve">Greater Brighton Metropolitan College </w:t>
            </w:r>
          </w:p>
          <w:p w14:paraId="7910252F" w14:textId="32C0C0FA" w:rsidR="002779B9" w:rsidRPr="000D2445" w:rsidRDefault="008F4E5C" w:rsidP="00252DF3">
            <w:pPr>
              <w:jc w:val="center"/>
            </w:pPr>
            <w:r>
              <w:t>Tomorrow’s Engineers EEP Robotics Challenge</w:t>
            </w:r>
          </w:p>
        </w:tc>
        <w:tc>
          <w:tcPr>
            <w:tcW w:w="1276" w:type="dxa"/>
            <w:tcBorders>
              <w:top w:val="single" w:sz="18" w:space="0" w:color="auto"/>
            </w:tcBorders>
          </w:tcPr>
          <w:p w14:paraId="7D05984C" w14:textId="77777777" w:rsidR="002779B9" w:rsidRPr="000D2445" w:rsidRDefault="002779B9" w:rsidP="00252DF3">
            <w:pPr>
              <w:jc w:val="center"/>
            </w:pPr>
            <w:r w:rsidRPr="000D2445">
              <w:rPr>
                <w:b/>
                <w:u w:val="single"/>
              </w:rPr>
              <w:t>Event Date:</w:t>
            </w:r>
          </w:p>
          <w:p w14:paraId="207FF49C" w14:textId="77777777" w:rsidR="002779B9" w:rsidRDefault="002779B9" w:rsidP="00252DF3">
            <w:pPr>
              <w:jc w:val="center"/>
            </w:pPr>
          </w:p>
          <w:p w14:paraId="44C94723" w14:textId="47EE522A" w:rsidR="00383982" w:rsidRPr="000D2445" w:rsidRDefault="00383982" w:rsidP="00252DF3">
            <w:pPr>
              <w:jc w:val="center"/>
            </w:pPr>
            <w:r>
              <w:t>0</w:t>
            </w:r>
            <w:r w:rsidR="00D86CCE">
              <w:t>4</w:t>
            </w:r>
            <w:bookmarkStart w:id="0" w:name="_GoBack"/>
            <w:bookmarkEnd w:id="0"/>
            <w:r>
              <w:t>/02/2019</w:t>
            </w:r>
          </w:p>
        </w:tc>
        <w:tc>
          <w:tcPr>
            <w:tcW w:w="4252" w:type="dxa"/>
            <w:tcBorders>
              <w:top w:val="single" w:sz="18" w:space="0" w:color="auto"/>
              <w:right w:val="single" w:sz="18" w:space="0" w:color="auto"/>
            </w:tcBorders>
          </w:tcPr>
          <w:p w14:paraId="78BADEAE" w14:textId="77777777" w:rsidR="002779B9" w:rsidRPr="000D2445" w:rsidRDefault="002779B9" w:rsidP="00252DF3">
            <w:pPr>
              <w:jc w:val="center"/>
              <w:rPr>
                <w:color w:val="FF0000"/>
              </w:rPr>
            </w:pPr>
          </w:p>
          <w:p w14:paraId="33FDB8AA" w14:textId="77777777" w:rsidR="002779B9" w:rsidRPr="000D2445" w:rsidRDefault="002779B9" w:rsidP="00252DF3">
            <w:pPr>
              <w:jc w:val="center"/>
              <w:rPr>
                <w:noProof/>
              </w:rPr>
            </w:pPr>
            <w:r w:rsidRPr="000D2445">
              <w:rPr>
                <w:b/>
                <w:u w:val="single"/>
              </w:rPr>
              <w:t>Assessor(s)</w:t>
            </w:r>
            <w:r w:rsidRPr="000D2445">
              <w:rPr>
                <w:b/>
                <w:noProof/>
                <w:u w:val="single"/>
              </w:rPr>
              <w:t>:</w:t>
            </w:r>
          </w:p>
          <w:p w14:paraId="27A22A8D" w14:textId="77777777" w:rsidR="002779B9" w:rsidRPr="000D2445" w:rsidRDefault="002779B9" w:rsidP="00252DF3">
            <w:pPr>
              <w:jc w:val="center"/>
              <w:rPr>
                <w:noProof/>
              </w:rPr>
            </w:pPr>
          </w:p>
          <w:p w14:paraId="2AA5F289" w14:textId="77777777" w:rsidR="002779B9" w:rsidRPr="000D2445" w:rsidRDefault="002779B9" w:rsidP="00252DF3">
            <w:pPr>
              <w:jc w:val="center"/>
              <w:rPr>
                <w:noProof/>
              </w:rPr>
            </w:pPr>
            <w:r w:rsidRPr="000D2445">
              <w:rPr>
                <w:noProof/>
              </w:rPr>
              <w:t>Erika Smallridge</w:t>
            </w:r>
          </w:p>
          <w:p w14:paraId="3B563AC0" w14:textId="616052EB" w:rsidR="002779B9" w:rsidRPr="000D2445" w:rsidRDefault="00492B02" w:rsidP="00252DF3">
            <w:pPr>
              <w:jc w:val="center"/>
              <w:rPr>
                <w:noProof/>
              </w:rPr>
            </w:pPr>
            <w:r>
              <w:rPr>
                <w:noProof/>
              </w:rPr>
              <w:t>Helena French</w:t>
            </w:r>
          </w:p>
          <w:p w14:paraId="7618AE70" w14:textId="77777777" w:rsidR="002779B9" w:rsidRPr="000D2445" w:rsidRDefault="002779B9" w:rsidP="00970EA3"/>
        </w:tc>
      </w:tr>
      <w:tr w:rsidR="002779B9" w:rsidRPr="000D2445" w14:paraId="502D93E9" w14:textId="77777777" w:rsidTr="00252DF3">
        <w:tc>
          <w:tcPr>
            <w:tcW w:w="9747" w:type="dxa"/>
            <w:gridSpan w:val="3"/>
            <w:tcBorders>
              <w:left w:val="single" w:sz="18" w:space="0" w:color="auto"/>
              <w:bottom w:val="single" w:sz="18" w:space="0" w:color="auto"/>
              <w:right w:val="single" w:sz="18" w:space="0" w:color="auto"/>
            </w:tcBorders>
          </w:tcPr>
          <w:p w14:paraId="25701807" w14:textId="77777777" w:rsidR="002779B9" w:rsidRPr="000D2445" w:rsidRDefault="002779B9" w:rsidP="00252DF3">
            <w:pPr>
              <w:jc w:val="center"/>
            </w:pPr>
          </w:p>
          <w:p w14:paraId="58568308" w14:textId="77777777" w:rsidR="002779B9" w:rsidRPr="000D2445" w:rsidRDefault="002779B9" w:rsidP="00252DF3">
            <w:pPr>
              <w:rPr>
                <w:b/>
              </w:rPr>
            </w:pPr>
            <w:r w:rsidRPr="000D2445">
              <w:rPr>
                <w:b/>
                <w:u w:val="single"/>
              </w:rPr>
              <w:t>Task Being Assessed:</w:t>
            </w:r>
          </w:p>
          <w:p w14:paraId="09EDB67B" w14:textId="77777777" w:rsidR="002779B9" w:rsidRPr="000D2445" w:rsidRDefault="002779B9" w:rsidP="00252DF3">
            <w:r w:rsidRPr="000D2445">
              <w:t xml:space="preserve">Tomorrow’s Engineers EEP Robotics Challenge </w:t>
            </w:r>
            <w:r w:rsidR="00AE15D9">
              <w:t>2018-19</w:t>
            </w:r>
            <w:r w:rsidRPr="000D2445">
              <w:t>.</w:t>
            </w:r>
            <w:r w:rsidRPr="000D2445">
              <w:br/>
            </w:r>
          </w:p>
          <w:p w14:paraId="7F7E47B9" w14:textId="77777777" w:rsidR="002779B9" w:rsidRPr="000D2445" w:rsidRDefault="002779B9" w:rsidP="00252DF3">
            <w:r w:rsidRPr="000D2445">
              <w:rPr>
                <w:b/>
                <w:u w:val="single"/>
              </w:rPr>
              <w:t>Brief Description:</w:t>
            </w:r>
          </w:p>
          <w:p w14:paraId="2A928982" w14:textId="77777777" w:rsidR="002779B9" w:rsidRPr="000D2445" w:rsidRDefault="002779B9" w:rsidP="002779B9">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pPr>
            <w:r w:rsidRPr="000D2445">
              <w:t xml:space="preserve">Event staged by the above establishment and </w:t>
            </w:r>
            <w:proofErr w:type="spellStart"/>
            <w:r w:rsidRPr="000D2445">
              <w:t>EngineeringUK</w:t>
            </w:r>
            <w:proofErr w:type="spellEnd"/>
            <w:r w:rsidRPr="000D2445">
              <w:t xml:space="preserve"> for schoo</w:t>
            </w:r>
            <w:r>
              <w:t>l children aged 10</w:t>
            </w:r>
            <w:r w:rsidRPr="000D2445">
              <w:t>-14 years old.</w:t>
            </w:r>
          </w:p>
          <w:p w14:paraId="52B1F919" w14:textId="77777777" w:rsidR="002779B9" w:rsidRPr="000D2445" w:rsidRDefault="002779B9" w:rsidP="002779B9">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pPr>
            <w:r w:rsidRPr="000D2445">
              <w:t>Teams work with small battery-powered computer programmed LEGO robots and present technical and project solutions to judges.</w:t>
            </w:r>
          </w:p>
          <w:p w14:paraId="10AE08C1" w14:textId="77777777" w:rsidR="002779B9" w:rsidRPr="000D2445" w:rsidRDefault="002779B9" w:rsidP="002779B9">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pPr>
            <w:r w:rsidRPr="000D2445">
              <w:t xml:space="preserve">Teams are accompanied by </w:t>
            </w:r>
            <w:r w:rsidR="008F4E5C">
              <w:t>adults/teachers/STEM volunteers</w:t>
            </w:r>
            <w:r w:rsidRPr="000D2445">
              <w:t>.</w:t>
            </w:r>
          </w:p>
          <w:p w14:paraId="7F929153" w14:textId="77777777" w:rsidR="002779B9" w:rsidRPr="000D2445" w:rsidRDefault="008F4E5C" w:rsidP="002779B9">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pPr>
            <w:r>
              <w:t xml:space="preserve">Staff from the venue </w:t>
            </w:r>
            <w:r w:rsidR="002779B9" w:rsidRPr="000D2445">
              <w:t>and</w:t>
            </w:r>
            <w:r>
              <w:t xml:space="preserve"> </w:t>
            </w:r>
            <w:proofErr w:type="spellStart"/>
            <w:r>
              <w:t>EngineeringUK</w:t>
            </w:r>
            <w:proofErr w:type="spellEnd"/>
            <w:r>
              <w:t xml:space="preserve"> contracted delivery partners</w:t>
            </w:r>
            <w:r w:rsidR="002779B9" w:rsidRPr="000D2445">
              <w:t xml:space="preserve"> will be running the event.</w:t>
            </w:r>
          </w:p>
          <w:p w14:paraId="34DE2CB7" w14:textId="77777777" w:rsidR="002779B9" w:rsidRPr="000D2445" w:rsidRDefault="002779B9" w:rsidP="002779B9">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pPr>
            <w:r w:rsidRPr="000D2445">
              <w:t>Invited personnel and media personnel will also be present</w:t>
            </w:r>
            <w:r w:rsidRPr="000D2445">
              <w:rPr>
                <w:color w:val="FF0000"/>
              </w:rPr>
              <w:t>.</w:t>
            </w:r>
          </w:p>
          <w:p w14:paraId="4A664338" w14:textId="77777777" w:rsidR="002779B9" w:rsidRPr="000D2445" w:rsidRDefault="002779B9" w:rsidP="00252DF3">
            <w:pPr>
              <w:jc w:val="center"/>
            </w:pPr>
          </w:p>
        </w:tc>
      </w:tr>
    </w:tbl>
    <w:p w14:paraId="7F901FF1" w14:textId="77777777" w:rsidR="002779B9" w:rsidRDefault="002779B9" w:rsidP="002779B9">
      <w:pPr>
        <w:pStyle w:val="BodyText"/>
        <w:ind w:left="731"/>
        <w:jc w:val="center"/>
        <w:rPr>
          <w:sz w:val="24"/>
          <w:szCs w:val="24"/>
          <w:u w:val="single"/>
        </w:rPr>
      </w:pPr>
    </w:p>
    <w:p w14:paraId="572659A2" w14:textId="77777777" w:rsidR="002779B9" w:rsidRPr="00B4134E" w:rsidRDefault="002779B9" w:rsidP="002779B9">
      <w:pPr>
        <w:pStyle w:val="BodyText"/>
        <w:ind w:left="731"/>
        <w:jc w:val="center"/>
        <w:rPr>
          <w:sz w:val="24"/>
          <w:szCs w:val="24"/>
          <w:u w:val="single"/>
        </w:rPr>
      </w:pPr>
      <w:r w:rsidRPr="00B4134E">
        <w:rPr>
          <w:sz w:val="24"/>
          <w:szCs w:val="24"/>
          <w:u w:val="single"/>
        </w:rPr>
        <w:t>PART A – Identified Hazards</w:t>
      </w:r>
    </w:p>
    <w:p w14:paraId="75498A11" w14:textId="77777777" w:rsidR="002779B9" w:rsidRPr="00F24BBF" w:rsidRDefault="002779B9" w:rsidP="002779B9">
      <w:pPr>
        <w:pStyle w:val="BodyText"/>
        <w:ind w:left="731"/>
        <w:jc w:val="center"/>
      </w:pPr>
    </w:p>
    <w:tbl>
      <w:tblPr>
        <w:tblW w:w="0" w:type="auto"/>
        <w:tblInd w:w="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1464"/>
        <w:gridCol w:w="1465"/>
        <w:gridCol w:w="1465"/>
      </w:tblGrid>
      <w:tr w:rsidR="002779B9" w:rsidRPr="000D2445" w14:paraId="7DB94359" w14:textId="77777777" w:rsidTr="00252DF3">
        <w:trPr>
          <w:cantSplit/>
          <w:trHeight w:val="561"/>
        </w:trPr>
        <w:tc>
          <w:tcPr>
            <w:tcW w:w="5353" w:type="dxa"/>
            <w:vMerge w:val="restart"/>
            <w:tcBorders>
              <w:top w:val="single" w:sz="18" w:space="0" w:color="auto"/>
              <w:left w:val="single" w:sz="18" w:space="0" w:color="auto"/>
            </w:tcBorders>
            <w:vAlign w:val="center"/>
          </w:tcPr>
          <w:p w14:paraId="2142B5CC" w14:textId="77777777" w:rsidR="002779B9" w:rsidRPr="00B4134E" w:rsidRDefault="002779B9" w:rsidP="00252DF3">
            <w:pPr>
              <w:pStyle w:val="BodyText"/>
              <w:rPr>
                <w:rFonts w:cs="Arial"/>
              </w:rPr>
            </w:pPr>
            <w:r w:rsidRPr="004B7823">
              <w:t>Hazards identified:</w:t>
            </w:r>
          </w:p>
        </w:tc>
        <w:tc>
          <w:tcPr>
            <w:tcW w:w="4394" w:type="dxa"/>
            <w:gridSpan w:val="3"/>
            <w:tcBorders>
              <w:top w:val="single" w:sz="18" w:space="0" w:color="auto"/>
              <w:right w:val="single" w:sz="18" w:space="0" w:color="auto"/>
            </w:tcBorders>
            <w:vAlign w:val="center"/>
          </w:tcPr>
          <w:p w14:paraId="17452442" w14:textId="77777777" w:rsidR="002779B9" w:rsidRPr="004B7823" w:rsidRDefault="002779B9" w:rsidP="00252DF3">
            <w:pPr>
              <w:pStyle w:val="BodyText"/>
              <w:jc w:val="center"/>
              <w:rPr>
                <w:rFonts w:cs="Arial"/>
                <w:u w:val="single"/>
              </w:rPr>
            </w:pPr>
            <w:r w:rsidRPr="004B7823">
              <w:rPr>
                <w:rFonts w:cs="Arial"/>
                <w:u w:val="single"/>
              </w:rPr>
              <w:t>Risk Rating</w:t>
            </w:r>
          </w:p>
          <w:p w14:paraId="528CC6F3" w14:textId="77777777" w:rsidR="002779B9" w:rsidRPr="000D2445" w:rsidRDefault="002779B9" w:rsidP="00252DF3">
            <w:pPr>
              <w:jc w:val="center"/>
              <w:rPr>
                <w:rFonts w:cs="Arial"/>
              </w:rPr>
            </w:pPr>
            <w:r w:rsidRPr="000D2445">
              <w:t>(without controls in place)</w:t>
            </w:r>
          </w:p>
        </w:tc>
      </w:tr>
      <w:tr w:rsidR="002779B9" w:rsidRPr="000D2445" w14:paraId="7CE17F42" w14:textId="77777777" w:rsidTr="00252DF3">
        <w:trPr>
          <w:cantSplit/>
          <w:trHeight w:val="361"/>
        </w:trPr>
        <w:tc>
          <w:tcPr>
            <w:tcW w:w="5353" w:type="dxa"/>
            <w:vMerge/>
            <w:tcBorders>
              <w:left w:val="single" w:sz="18" w:space="0" w:color="auto"/>
              <w:bottom w:val="single" w:sz="18" w:space="0" w:color="auto"/>
            </w:tcBorders>
            <w:shd w:val="clear" w:color="auto" w:fill="auto"/>
          </w:tcPr>
          <w:p w14:paraId="47599CD3" w14:textId="77777777" w:rsidR="002779B9" w:rsidRPr="000D2445" w:rsidRDefault="002779B9" w:rsidP="00252DF3">
            <w:pPr>
              <w:ind w:left="360"/>
              <w:rPr>
                <w:rFonts w:cs="Arial"/>
              </w:rPr>
            </w:pPr>
          </w:p>
        </w:tc>
        <w:tc>
          <w:tcPr>
            <w:tcW w:w="1464" w:type="dxa"/>
            <w:tcBorders>
              <w:bottom w:val="single" w:sz="18" w:space="0" w:color="auto"/>
            </w:tcBorders>
            <w:vAlign w:val="center"/>
          </w:tcPr>
          <w:p w14:paraId="53E22F48" w14:textId="77777777" w:rsidR="002779B9" w:rsidRPr="000D2445" w:rsidRDefault="002779B9" w:rsidP="00252DF3">
            <w:pPr>
              <w:jc w:val="center"/>
              <w:rPr>
                <w:rFonts w:cs="Arial"/>
                <w:b/>
              </w:rPr>
            </w:pPr>
            <w:r w:rsidRPr="000D2445">
              <w:rPr>
                <w:rFonts w:cs="Arial"/>
                <w:b/>
              </w:rPr>
              <w:t>LOW</w:t>
            </w:r>
          </w:p>
        </w:tc>
        <w:tc>
          <w:tcPr>
            <w:tcW w:w="1465" w:type="dxa"/>
            <w:tcBorders>
              <w:bottom w:val="single" w:sz="18" w:space="0" w:color="auto"/>
            </w:tcBorders>
            <w:vAlign w:val="center"/>
          </w:tcPr>
          <w:p w14:paraId="273CB4D3" w14:textId="77777777" w:rsidR="002779B9" w:rsidRPr="000D2445" w:rsidRDefault="002779B9" w:rsidP="00252DF3">
            <w:pPr>
              <w:jc w:val="center"/>
              <w:rPr>
                <w:rFonts w:cs="Arial"/>
                <w:b/>
              </w:rPr>
            </w:pPr>
            <w:r w:rsidRPr="000D2445">
              <w:rPr>
                <w:rFonts w:cs="Arial"/>
                <w:b/>
              </w:rPr>
              <w:t>MEDIUM</w:t>
            </w:r>
          </w:p>
        </w:tc>
        <w:tc>
          <w:tcPr>
            <w:tcW w:w="1465" w:type="dxa"/>
            <w:tcBorders>
              <w:bottom w:val="single" w:sz="18" w:space="0" w:color="auto"/>
              <w:right w:val="single" w:sz="18" w:space="0" w:color="auto"/>
            </w:tcBorders>
            <w:vAlign w:val="center"/>
          </w:tcPr>
          <w:p w14:paraId="5EF1CA0F" w14:textId="77777777" w:rsidR="002779B9" w:rsidRPr="000D2445" w:rsidRDefault="002779B9" w:rsidP="00252DF3">
            <w:pPr>
              <w:jc w:val="center"/>
              <w:rPr>
                <w:rFonts w:cs="Arial"/>
                <w:b/>
              </w:rPr>
            </w:pPr>
            <w:r w:rsidRPr="000D2445">
              <w:rPr>
                <w:rFonts w:cs="Arial"/>
                <w:b/>
              </w:rPr>
              <w:t>HIGH</w:t>
            </w:r>
          </w:p>
        </w:tc>
      </w:tr>
      <w:tr w:rsidR="002779B9" w:rsidRPr="000D2445" w14:paraId="15B004A6" w14:textId="77777777" w:rsidTr="00252DF3">
        <w:trPr>
          <w:cantSplit/>
          <w:trHeight w:val="795"/>
        </w:trPr>
        <w:tc>
          <w:tcPr>
            <w:tcW w:w="5353" w:type="dxa"/>
            <w:tcBorders>
              <w:top w:val="single" w:sz="18" w:space="0" w:color="auto"/>
              <w:left w:val="single" w:sz="18" w:space="0" w:color="auto"/>
            </w:tcBorders>
            <w:vAlign w:val="center"/>
          </w:tcPr>
          <w:p w14:paraId="71DBF0B3" w14:textId="77777777" w:rsidR="002779B9" w:rsidRPr="000D2445" w:rsidRDefault="002779B9" w:rsidP="002779B9">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cs="Arial"/>
              </w:rPr>
            </w:pPr>
            <w:r w:rsidRPr="000D2445">
              <w:rPr>
                <w:rFonts w:cs="Arial"/>
              </w:rPr>
              <w:t>Accidents while arriving, moving around and departing the venue.</w:t>
            </w:r>
          </w:p>
        </w:tc>
        <w:tc>
          <w:tcPr>
            <w:tcW w:w="1464" w:type="dxa"/>
            <w:tcBorders>
              <w:top w:val="single" w:sz="18" w:space="0" w:color="auto"/>
            </w:tcBorders>
          </w:tcPr>
          <w:p w14:paraId="1DADE842" w14:textId="77777777" w:rsidR="002779B9" w:rsidRPr="000D2445" w:rsidRDefault="002779B9" w:rsidP="00252DF3">
            <w:pPr>
              <w:jc w:val="center"/>
              <w:rPr>
                <w:rFonts w:cs="Arial"/>
              </w:rPr>
            </w:pPr>
          </w:p>
        </w:tc>
        <w:tc>
          <w:tcPr>
            <w:tcW w:w="1465" w:type="dxa"/>
            <w:tcBorders>
              <w:top w:val="single" w:sz="18" w:space="0" w:color="auto"/>
            </w:tcBorders>
            <w:vAlign w:val="center"/>
          </w:tcPr>
          <w:p w14:paraId="33B3EEBD" w14:textId="77777777" w:rsidR="002779B9" w:rsidRPr="000D2445" w:rsidRDefault="002779B9" w:rsidP="00252DF3">
            <w:pPr>
              <w:jc w:val="center"/>
              <w:rPr>
                <w:rFonts w:cs="Arial"/>
                <w:b/>
                <w:sz w:val="32"/>
                <w:szCs w:val="32"/>
              </w:rPr>
            </w:pPr>
            <w:r w:rsidRPr="000D2445">
              <w:rPr>
                <w:rFonts w:cs="Arial"/>
                <w:b/>
                <w:sz w:val="32"/>
                <w:szCs w:val="32"/>
              </w:rPr>
              <w:sym w:font="Wingdings" w:char="F0FC"/>
            </w:r>
          </w:p>
        </w:tc>
        <w:tc>
          <w:tcPr>
            <w:tcW w:w="1465" w:type="dxa"/>
            <w:tcBorders>
              <w:top w:val="single" w:sz="18" w:space="0" w:color="auto"/>
              <w:right w:val="single" w:sz="18" w:space="0" w:color="auto"/>
            </w:tcBorders>
          </w:tcPr>
          <w:p w14:paraId="18DA9C6F" w14:textId="77777777" w:rsidR="002779B9" w:rsidRPr="000D2445" w:rsidRDefault="002779B9" w:rsidP="00252DF3">
            <w:pPr>
              <w:jc w:val="center"/>
              <w:rPr>
                <w:rFonts w:cs="Arial"/>
              </w:rPr>
            </w:pPr>
          </w:p>
        </w:tc>
      </w:tr>
      <w:tr w:rsidR="002779B9" w:rsidRPr="000D2445" w14:paraId="38241A3C" w14:textId="77777777" w:rsidTr="00252DF3">
        <w:trPr>
          <w:cantSplit/>
          <w:trHeight w:val="795"/>
        </w:trPr>
        <w:tc>
          <w:tcPr>
            <w:tcW w:w="5353" w:type="dxa"/>
            <w:tcBorders>
              <w:left w:val="single" w:sz="18" w:space="0" w:color="auto"/>
            </w:tcBorders>
            <w:vAlign w:val="center"/>
          </w:tcPr>
          <w:p w14:paraId="1CAF223C" w14:textId="77777777" w:rsidR="002779B9" w:rsidRPr="000D2445" w:rsidRDefault="002779B9" w:rsidP="002779B9">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cs="Arial"/>
              </w:rPr>
            </w:pPr>
            <w:r w:rsidRPr="000D2445">
              <w:rPr>
                <w:rFonts w:cs="Arial"/>
              </w:rPr>
              <w:t>Injury from furniture such as competition, practice and team base area tables, and spectator seating.</w:t>
            </w:r>
          </w:p>
        </w:tc>
        <w:tc>
          <w:tcPr>
            <w:tcW w:w="1464" w:type="dxa"/>
          </w:tcPr>
          <w:p w14:paraId="05C107AE" w14:textId="77777777" w:rsidR="002779B9" w:rsidRPr="004B7823" w:rsidRDefault="002779B9" w:rsidP="00252DF3">
            <w:pPr>
              <w:pStyle w:val="BodyText"/>
              <w:jc w:val="center"/>
              <w:rPr>
                <w:rFonts w:cs="Arial"/>
              </w:rPr>
            </w:pPr>
          </w:p>
        </w:tc>
        <w:tc>
          <w:tcPr>
            <w:tcW w:w="1465" w:type="dxa"/>
            <w:vAlign w:val="center"/>
          </w:tcPr>
          <w:p w14:paraId="5950544F" w14:textId="77777777" w:rsidR="002779B9" w:rsidRPr="00B4134E" w:rsidRDefault="002779B9" w:rsidP="00252DF3">
            <w:pPr>
              <w:pStyle w:val="BodyText"/>
              <w:jc w:val="center"/>
              <w:rPr>
                <w:rFonts w:cs="Arial"/>
                <w:sz w:val="32"/>
                <w:szCs w:val="32"/>
              </w:rPr>
            </w:pPr>
            <w:r w:rsidRPr="00B4134E">
              <w:rPr>
                <w:rFonts w:cs="Arial"/>
                <w:sz w:val="32"/>
                <w:szCs w:val="32"/>
              </w:rPr>
              <w:sym w:font="Wingdings" w:char="F0FC"/>
            </w:r>
          </w:p>
        </w:tc>
        <w:tc>
          <w:tcPr>
            <w:tcW w:w="1465" w:type="dxa"/>
            <w:tcBorders>
              <w:right w:val="single" w:sz="18" w:space="0" w:color="auto"/>
            </w:tcBorders>
          </w:tcPr>
          <w:p w14:paraId="79BF3A14" w14:textId="77777777" w:rsidR="002779B9" w:rsidRPr="004B7823" w:rsidRDefault="002779B9" w:rsidP="00252DF3">
            <w:pPr>
              <w:pStyle w:val="BodyText"/>
              <w:jc w:val="center"/>
              <w:rPr>
                <w:rFonts w:cs="Arial"/>
              </w:rPr>
            </w:pPr>
          </w:p>
        </w:tc>
      </w:tr>
      <w:tr w:rsidR="002779B9" w:rsidRPr="000D2445" w14:paraId="41E0D527" w14:textId="77777777" w:rsidTr="00252DF3">
        <w:trPr>
          <w:cantSplit/>
          <w:trHeight w:val="795"/>
        </w:trPr>
        <w:tc>
          <w:tcPr>
            <w:tcW w:w="5353" w:type="dxa"/>
            <w:tcBorders>
              <w:left w:val="single" w:sz="18" w:space="0" w:color="auto"/>
            </w:tcBorders>
            <w:vAlign w:val="center"/>
          </w:tcPr>
          <w:p w14:paraId="5C0F4B22" w14:textId="77777777" w:rsidR="002779B9" w:rsidRPr="000D2445" w:rsidRDefault="002779B9" w:rsidP="002779B9">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cs="Arial"/>
              </w:rPr>
            </w:pPr>
            <w:r w:rsidRPr="000D2445">
              <w:rPr>
                <w:rFonts w:cs="Arial"/>
              </w:rPr>
              <w:t>Fire or other emergency requiring evacuation of the building</w:t>
            </w:r>
          </w:p>
        </w:tc>
        <w:tc>
          <w:tcPr>
            <w:tcW w:w="1464" w:type="dxa"/>
          </w:tcPr>
          <w:p w14:paraId="51C2414D" w14:textId="77777777" w:rsidR="002779B9" w:rsidRPr="004B7823" w:rsidRDefault="002779B9" w:rsidP="00252DF3">
            <w:pPr>
              <w:pStyle w:val="BodyText"/>
              <w:jc w:val="center"/>
              <w:rPr>
                <w:rFonts w:cs="Arial"/>
              </w:rPr>
            </w:pPr>
          </w:p>
        </w:tc>
        <w:tc>
          <w:tcPr>
            <w:tcW w:w="1465" w:type="dxa"/>
            <w:vAlign w:val="center"/>
          </w:tcPr>
          <w:p w14:paraId="244FFAAB" w14:textId="77777777" w:rsidR="002779B9" w:rsidRPr="00B4134E" w:rsidRDefault="002779B9" w:rsidP="00252DF3">
            <w:pPr>
              <w:pStyle w:val="BodyText"/>
              <w:jc w:val="center"/>
              <w:rPr>
                <w:rFonts w:cs="Arial"/>
                <w:sz w:val="32"/>
                <w:szCs w:val="32"/>
              </w:rPr>
            </w:pPr>
            <w:r w:rsidRPr="00B4134E">
              <w:rPr>
                <w:rFonts w:cs="Arial"/>
                <w:sz w:val="32"/>
                <w:szCs w:val="32"/>
              </w:rPr>
              <w:sym w:font="Wingdings" w:char="F0FC"/>
            </w:r>
          </w:p>
        </w:tc>
        <w:tc>
          <w:tcPr>
            <w:tcW w:w="1465" w:type="dxa"/>
            <w:tcBorders>
              <w:right w:val="single" w:sz="18" w:space="0" w:color="auto"/>
            </w:tcBorders>
          </w:tcPr>
          <w:p w14:paraId="2B5047D7" w14:textId="77777777" w:rsidR="002779B9" w:rsidRPr="004B7823" w:rsidRDefault="002779B9" w:rsidP="00252DF3">
            <w:pPr>
              <w:pStyle w:val="BodyText"/>
              <w:jc w:val="center"/>
              <w:rPr>
                <w:rFonts w:cs="Arial"/>
              </w:rPr>
            </w:pPr>
          </w:p>
        </w:tc>
      </w:tr>
      <w:tr w:rsidR="002779B9" w:rsidRPr="000D2445" w14:paraId="31BB0AC6" w14:textId="77777777" w:rsidTr="00252DF3">
        <w:trPr>
          <w:cantSplit/>
          <w:trHeight w:val="795"/>
        </w:trPr>
        <w:tc>
          <w:tcPr>
            <w:tcW w:w="5353" w:type="dxa"/>
            <w:tcBorders>
              <w:left w:val="single" w:sz="18" w:space="0" w:color="auto"/>
            </w:tcBorders>
            <w:vAlign w:val="center"/>
          </w:tcPr>
          <w:p w14:paraId="695E0F09" w14:textId="77777777" w:rsidR="002779B9" w:rsidRPr="000D2445" w:rsidRDefault="002779B9" w:rsidP="002779B9">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cs="Arial"/>
              </w:rPr>
            </w:pPr>
            <w:r w:rsidRPr="000D2445">
              <w:rPr>
                <w:rFonts w:cs="Arial"/>
              </w:rPr>
              <w:t>Tripping hazards caused by trailing leads from equipment and computers within competition, practice, team and judging areas.</w:t>
            </w:r>
          </w:p>
        </w:tc>
        <w:tc>
          <w:tcPr>
            <w:tcW w:w="1464" w:type="dxa"/>
          </w:tcPr>
          <w:p w14:paraId="5873AC40" w14:textId="77777777" w:rsidR="002779B9" w:rsidRPr="004B7823" w:rsidRDefault="002779B9" w:rsidP="00252DF3">
            <w:pPr>
              <w:pStyle w:val="BodyText"/>
              <w:jc w:val="center"/>
              <w:rPr>
                <w:rFonts w:cs="Arial"/>
              </w:rPr>
            </w:pPr>
          </w:p>
        </w:tc>
        <w:tc>
          <w:tcPr>
            <w:tcW w:w="1465" w:type="dxa"/>
            <w:vAlign w:val="center"/>
          </w:tcPr>
          <w:p w14:paraId="68A4073D" w14:textId="77777777" w:rsidR="002779B9" w:rsidRPr="00B4134E" w:rsidRDefault="002779B9" w:rsidP="00252DF3">
            <w:pPr>
              <w:pStyle w:val="BodyText"/>
              <w:jc w:val="center"/>
              <w:rPr>
                <w:rFonts w:cs="Arial"/>
                <w:sz w:val="32"/>
                <w:szCs w:val="32"/>
              </w:rPr>
            </w:pPr>
            <w:r w:rsidRPr="00B4134E">
              <w:rPr>
                <w:rFonts w:cs="Arial"/>
                <w:sz w:val="32"/>
                <w:szCs w:val="32"/>
              </w:rPr>
              <w:sym w:font="Wingdings" w:char="F0FC"/>
            </w:r>
          </w:p>
        </w:tc>
        <w:tc>
          <w:tcPr>
            <w:tcW w:w="1465" w:type="dxa"/>
            <w:tcBorders>
              <w:right w:val="single" w:sz="18" w:space="0" w:color="auto"/>
            </w:tcBorders>
          </w:tcPr>
          <w:p w14:paraId="77B68FE4" w14:textId="77777777" w:rsidR="002779B9" w:rsidRPr="004B7823" w:rsidRDefault="002779B9" w:rsidP="00252DF3">
            <w:pPr>
              <w:pStyle w:val="BodyText"/>
              <w:jc w:val="center"/>
              <w:rPr>
                <w:rFonts w:cs="Arial"/>
              </w:rPr>
            </w:pPr>
          </w:p>
        </w:tc>
      </w:tr>
      <w:tr w:rsidR="002779B9" w:rsidRPr="000D2445" w14:paraId="7E39F9F9" w14:textId="77777777" w:rsidTr="00252DF3">
        <w:trPr>
          <w:cantSplit/>
          <w:trHeight w:val="795"/>
        </w:trPr>
        <w:tc>
          <w:tcPr>
            <w:tcW w:w="5353" w:type="dxa"/>
            <w:tcBorders>
              <w:left w:val="single" w:sz="18" w:space="0" w:color="auto"/>
            </w:tcBorders>
            <w:vAlign w:val="center"/>
          </w:tcPr>
          <w:p w14:paraId="6F992BF6" w14:textId="77777777" w:rsidR="002779B9" w:rsidRPr="000D2445" w:rsidRDefault="002779B9" w:rsidP="002779B9">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cs="Arial"/>
              </w:rPr>
            </w:pPr>
            <w:r w:rsidRPr="000D2445">
              <w:rPr>
                <w:rFonts w:cs="Arial"/>
              </w:rPr>
              <w:lastRenderedPageBreak/>
              <w:t>Electrical shock/ burns from mains equipment PA and lap top computers.</w:t>
            </w:r>
          </w:p>
        </w:tc>
        <w:tc>
          <w:tcPr>
            <w:tcW w:w="1464" w:type="dxa"/>
          </w:tcPr>
          <w:p w14:paraId="62387AFF" w14:textId="77777777" w:rsidR="002779B9" w:rsidRPr="004B7823" w:rsidRDefault="002779B9" w:rsidP="00252DF3">
            <w:pPr>
              <w:pStyle w:val="BodyText"/>
              <w:jc w:val="center"/>
              <w:rPr>
                <w:rFonts w:cs="Arial"/>
              </w:rPr>
            </w:pPr>
          </w:p>
        </w:tc>
        <w:tc>
          <w:tcPr>
            <w:tcW w:w="1465" w:type="dxa"/>
            <w:vAlign w:val="center"/>
          </w:tcPr>
          <w:p w14:paraId="2BD36194" w14:textId="77777777" w:rsidR="002779B9" w:rsidRPr="00B4134E" w:rsidRDefault="002779B9" w:rsidP="00252DF3">
            <w:pPr>
              <w:pStyle w:val="BodyText"/>
              <w:jc w:val="center"/>
              <w:rPr>
                <w:rFonts w:cs="Arial"/>
                <w:sz w:val="32"/>
                <w:szCs w:val="32"/>
              </w:rPr>
            </w:pPr>
            <w:r w:rsidRPr="00B4134E">
              <w:rPr>
                <w:rFonts w:cs="Arial"/>
                <w:sz w:val="32"/>
                <w:szCs w:val="32"/>
              </w:rPr>
              <w:sym w:font="Wingdings" w:char="F0FC"/>
            </w:r>
          </w:p>
        </w:tc>
        <w:tc>
          <w:tcPr>
            <w:tcW w:w="1465" w:type="dxa"/>
            <w:tcBorders>
              <w:bottom w:val="single" w:sz="2" w:space="0" w:color="auto"/>
              <w:right w:val="single" w:sz="18" w:space="0" w:color="auto"/>
            </w:tcBorders>
          </w:tcPr>
          <w:p w14:paraId="6753358B" w14:textId="77777777" w:rsidR="002779B9" w:rsidRPr="004B7823" w:rsidRDefault="002779B9" w:rsidP="00252DF3">
            <w:pPr>
              <w:pStyle w:val="BodyText"/>
              <w:jc w:val="center"/>
              <w:rPr>
                <w:rFonts w:cs="Arial"/>
              </w:rPr>
            </w:pPr>
          </w:p>
        </w:tc>
      </w:tr>
      <w:tr w:rsidR="002779B9" w:rsidRPr="000D2445" w14:paraId="6FEECC55" w14:textId="77777777" w:rsidTr="00252DF3">
        <w:trPr>
          <w:cantSplit/>
          <w:trHeight w:val="795"/>
        </w:trPr>
        <w:tc>
          <w:tcPr>
            <w:tcW w:w="5353" w:type="dxa"/>
            <w:tcBorders>
              <w:left w:val="single" w:sz="18" w:space="0" w:color="auto"/>
              <w:bottom w:val="single" w:sz="18" w:space="0" w:color="auto"/>
            </w:tcBorders>
            <w:vAlign w:val="center"/>
          </w:tcPr>
          <w:p w14:paraId="1137B58E" w14:textId="77777777" w:rsidR="002779B9" w:rsidRPr="000D2445" w:rsidRDefault="002779B9" w:rsidP="002779B9">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cs="Arial"/>
              </w:rPr>
            </w:pPr>
            <w:r w:rsidRPr="000D2445">
              <w:rPr>
                <w:rFonts w:cs="Arial"/>
              </w:rPr>
              <w:t>Accident/ injury/ illness</w:t>
            </w:r>
          </w:p>
        </w:tc>
        <w:tc>
          <w:tcPr>
            <w:tcW w:w="1464" w:type="dxa"/>
            <w:tcBorders>
              <w:bottom w:val="single" w:sz="18" w:space="0" w:color="auto"/>
            </w:tcBorders>
          </w:tcPr>
          <w:p w14:paraId="213CB1E0" w14:textId="77777777" w:rsidR="002779B9" w:rsidRPr="004B7823" w:rsidRDefault="002779B9" w:rsidP="00252DF3">
            <w:pPr>
              <w:pStyle w:val="BodyText"/>
              <w:jc w:val="center"/>
              <w:rPr>
                <w:rFonts w:cs="Arial"/>
              </w:rPr>
            </w:pPr>
          </w:p>
        </w:tc>
        <w:tc>
          <w:tcPr>
            <w:tcW w:w="1465" w:type="dxa"/>
            <w:tcBorders>
              <w:bottom w:val="single" w:sz="18" w:space="0" w:color="auto"/>
            </w:tcBorders>
            <w:vAlign w:val="center"/>
          </w:tcPr>
          <w:p w14:paraId="30809513" w14:textId="77777777" w:rsidR="002779B9" w:rsidRPr="00B4134E" w:rsidRDefault="002779B9" w:rsidP="00252DF3">
            <w:pPr>
              <w:pStyle w:val="BodyText"/>
              <w:jc w:val="center"/>
              <w:rPr>
                <w:rFonts w:cs="Arial"/>
                <w:sz w:val="32"/>
                <w:szCs w:val="32"/>
              </w:rPr>
            </w:pPr>
            <w:r w:rsidRPr="00B4134E">
              <w:rPr>
                <w:rFonts w:cs="Arial"/>
                <w:sz w:val="32"/>
                <w:szCs w:val="32"/>
              </w:rPr>
              <w:sym w:font="Wingdings" w:char="F0FC"/>
            </w:r>
          </w:p>
        </w:tc>
        <w:tc>
          <w:tcPr>
            <w:tcW w:w="1465" w:type="dxa"/>
            <w:tcBorders>
              <w:top w:val="single" w:sz="2" w:space="0" w:color="auto"/>
              <w:bottom w:val="single" w:sz="18" w:space="0" w:color="auto"/>
              <w:right w:val="single" w:sz="18" w:space="0" w:color="auto"/>
            </w:tcBorders>
          </w:tcPr>
          <w:p w14:paraId="4FE3C44E" w14:textId="77777777" w:rsidR="002779B9" w:rsidRPr="004B7823" w:rsidRDefault="002779B9" w:rsidP="00252DF3">
            <w:pPr>
              <w:pStyle w:val="BodyText"/>
              <w:jc w:val="center"/>
              <w:rPr>
                <w:rFonts w:cs="Arial"/>
              </w:rPr>
            </w:pPr>
          </w:p>
        </w:tc>
      </w:tr>
      <w:tr w:rsidR="002779B9" w:rsidRPr="000D2445" w14:paraId="776CC62F" w14:textId="77777777" w:rsidTr="00252DF3">
        <w:trPr>
          <w:cantSplit/>
          <w:trHeight w:val="780"/>
        </w:trPr>
        <w:tc>
          <w:tcPr>
            <w:tcW w:w="5353" w:type="dxa"/>
            <w:tcBorders>
              <w:top w:val="single" w:sz="18" w:space="0" w:color="auto"/>
              <w:left w:val="single" w:sz="18" w:space="0" w:color="auto"/>
            </w:tcBorders>
            <w:vAlign w:val="center"/>
          </w:tcPr>
          <w:p w14:paraId="3721DD94" w14:textId="77777777" w:rsidR="002779B9" w:rsidRPr="000D2445" w:rsidRDefault="002779B9" w:rsidP="002779B9">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cs="Arial"/>
              </w:rPr>
            </w:pPr>
            <w:r w:rsidRPr="000D2445">
              <w:rPr>
                <w:rFonts w:cs="Arial"/>
              </w:rPr>
              <w:t>Hygiene when eating lunch</w:t>
            </w:r>
          </w:p>
        </w:tc>
        <w:tc>
          <w:tcPr>
            <w:tcW w:w="1464" w:type="dxa"/>
            <w:tcBorders>
              <w:top w:val="single" w:sz="18" w:space="0" w:color="auto"/>
            </w:tcBorders>
          </w:tcPr>
          <w:p w14:paraId="293E449E" w14:textId="77777777" w:rsidR="002779B9" w:rsidRPr="004B7823" w:rsidRDefault="002779B9" w:rsidP="00252DF3">
            <w:pPr>
              <w:pStyle w:val="BodyText"/>
              <w:jc w:val="center"/>
              <w:rPr>
                <w:rFonts w:cs="Arial"/>
              </w:rPr>
            </w:pPr>
          </w:p>
        </w:tc>
        <w:tc>
          <w:tcPr>
            <w:tcW w:w="1465" w:type="dxa"/>
            <w:tcBorders>
              <w:top w:val="single" w:sz="18" w:space="0" w:color="auto"/>
            </w:tcBorders>
            <w:vAlign w:val="center"/>
          </w:tcPr>
          <w:p w14:paraId="54DB30AC" w14:textId="77777777" w:rsidR="002779B9" w:rsidRPr="00B4134E" w:rsidRDefault="002779B9" w:rsidP="00252DF3">
            <w:pPr>
              <w:pStyle w:val="BodyText"/>
              <w:jc w:val="center"/>
              <w:rPr>
                <w:rFonts w:cs="Arial"/>
                <w:sz w:val="32"/>
                <w:szCs w:val="32"/>
              </w:rPr>
            </w:pPr>
            <w:r w:rsidRPr="00B4134E">
              <w:rPr>
                <w:rFonts w:cs="Arial"/>
                <w:sz w:val="32"/>
                <w:szCs w:val="32"/>
              </w:rPr>
              <w:sym w:font="Wingdings" w:char="F0FC"/>
            </w:r>
          </w:p>
        </w:tc>
        <w:tc>
          <w:tcPr>
            <w:tcW w:w="1465" w:type="dxa"/>
            <w:tcBorders>
              <w:top w:val="single" w:sz="18" w:space="0" w:color="auto"/>
              <w:right w:val="single" w:sz="18" w:space="0" w:color="auto"/>
            </w:tcBorders>
          </w:tcPr>
          <w:p w14:paraId="77E71710" w14:textId="77777777" w:rsidR="002779B9" w:rsidRPr="004B7823" w:rsidRDefault="002779B9" w:rsidP="00252DF3">
            <w:pPr>
              <w:pStyle w:val="BodyText"/>
              <w:jc w:val="center"/>
              <w:rPr>
                <w:rFonts w:cs="Arial"/>
              </w:rPr>
            </w:pPr>
          </w:p>
        </w:tc>
      </w:tr>
      <w:tr w:rsidR="002779B9" w:rsidRPr="000D2445" w14:paraId="065DEE75" w14:textId="77777777" w:rsidTr="00252DF3">
        <w:trPr>
          <w:cantSplit/>
          <w:trHeight w:val="780"/>
        </w:trPr>
        <w:tc>
          <w:tcPr>
            <w:tcW w:w="5353" w:type="dxa"/>
            <w:tcBorders>
              <w:left w:val="single" w:sz="18" w:space="0" w:color="auto"/>
            </w:tcBorders>
            <w:vAlign w:val="center"/>
          </w:tcPr>
          <w:p w14:paraId="22FBDF34" w14:textId="77777777" w:rsidR="002779B9" w:rsidRPr="000D2445" w:rsidRDefault="002779B9" w:rsidP="002779B9">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cs="Arial"/>
              </w:rPr>
            </w:pPr>
            <w:r w:rsidRPr="000D2445">
              <w:rPr>
                <w:rFonts w:cs="Arial"/>
              </w:rPr>
              <w:t>Unsupervised children</w:t>
            </w:r>
          </w:p>
        </w:tc>
        <w:tc>
          <w:tcPr>
            <w:tcW w:w="1464" w:type="dxa"/>
          </w:tcPr>
          <w:p w14:paraId="33AE978C" w14:textId="77777777" w:rsidR="002779B9" w:rsidRPr="004B7823" w:rsidRDefault="002779B9" w:rsidP="00252DF3">
            <w:pPr>
              <w:pStyle w:val="BodyText"/>
              <w:jc w:val="center"/>
              <w:rPr>
                <w:rFonts w:cs="Arial"/>
              </w:rPr>
            </w:pPr>
          </w:p>
        </w:tc>
        <w:tc>
          <w:tcPr>
            <w:tcW w:w="1465" w:type="dxa"/>
            <w:vAlign w:val="center"/>
          </w:tcPr>
          <w:p w14:paraId="4BF89E8A" w14:textId="77777777" w:rsidR="002779B9" w:rsidRPr="00B4134E" w:rsidRDefault="002779B9" w:rsidP="00252DF3">
            <w:pPr>
              <w:pStyle w:val="BodyText"/>
              <w:jc w:val="center"/>
              <w:rPr>
                <w:rFonts w:cs="Arial"/>
                <w:sz w:val="32"/>
                <w:szCs w:val="32"/>
              </w:rPr>
            </w:pPr>
            <w:r w:rsidRPr="00B4134E">
              <w:rPr>
                <w:rFonts w:cs="Arial"/>
                <w:sz w:val="32"/>
                <w:szCs w:val="32"/>
              </w:rPr>
              <w:sym w:font="Wingdings" w:char="F0FC"/>
            </w:r>
          </w:p>
        </w:tc>
        <w:tc>
          <w:tcPr>
            <w:tcW w:w="1465" w:type="dxa"/>
            <w:tcBorders>
              <w:right w:val="single" w:sz="18" w:space="0" w:color="auto"/>
            </w:tcBorders>
          </w:tcPr>
          <w:p w14:paraId="1BE6F551" w14:textId="77777777" w:rsidR="002779B9" w:rsidRPr="004B7823" w:rsidRDefault="002779B9" w:rsidP="00252DF3">
            <w:pPr>
              <w:pStyle w:val="BodyText"/>
              <w:jc w:val="center"/>
              <w:rPr>
                <w:rFonts w:cs="Arial"/>
              </w:rPr>
            </w:pPr>
          </w:p>
        </w:tc>
      </w:tr>
      <w:tr w:rsidR="002779B9" w:rsidRPr="000D2445" w14:paraId="330924B3" w14:textId="77777777" w:rsidTr="00252DF3">
        <w:trPr>
          <w:cantSplit/>
          <w:trHeight w:val="780"/>
        </w:trPr>
        <w:tc>
          <w:tcPr>
            <w:tcW w:w="5353" w:type="dxa"/>
            <w:tcBorders>
              <w:left w:val="single" w:sz="18" w:space="0" w:color="auto"/>
            </w:tcBorders>
            <w:vAlign w:val="center"/>
          </w:tcPr>
          <w:p w14:paraId="5C91C3A9" w14:textId="77777777" w:rsidR="002779B9" w:rsidRPr="000D2445" w:rsidRDefault="002779B9" w:rsidP="002779B9">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cs="Arial"/>
              </w:rPr>
            </w:pPr>
            <w:r w:rsidRPr="000D2445">
              <w:rPr>
                <w:rFonts w:cs="Arial"/>
              </w:rPr>
              <w:t>Back injuries due to lifting items</w:t>
            </w:r>
          </w:p>
        </w:tc>
        <w:tc>
          <w:tcPr>
            <w:tcW w:w="1464" w:type="dxa"/>
          </w:tcPr>
          <w:p w14:paraId="5F0C1D55" w14:textId="77777777" w:rsidR="002779B9" w:rsidRPr="004B7823" w:rsidRDefault="002779B9" w:rsidP="00252DF3">
            <w:pPr>
              <w:pStyle w:val="BodyText"/>
              <w:jc w:val="center"/>
              <w:rPr>
                <w:rFonts w:cs="Arial"/>
              </w:rPr>
            </w:pPr>
          </w:p>
        </w:tc>
        <w:tc>
          <w:tcPr>
            <w:tcW w:w="1465" w:type="dxa"/>
            <w:vAlign w:val="center"/>
          </w:tcPr>
          <w:p w14:paraId="6ECE3824" w14:textId="77777777" w:rsidR="002779B9" w:rsidRPr="00B4134E" w:rsidRDefault="002779B9" w:rsidP="00252DF3">
            <w:pPr>
              <w:pStyle w:val="BodyText"/>
              <w:jc w:val="center"/>
              <w:rPr>
                <w:rFonts w:cs="Arial"/>
                <w:sz w:val="32"/>
                <w:szCs w:val="32"/>
              </w:rPr>
            </w:pPr>
            <w:r w:rsidRPr="00B4134E">
              <w:rPr>
                <w:rFonts w:cs="Arial"/>
                <w:sz w:val="32"/>
                <w:szCs w:val="32"/>
              </w:rPr>
              <w:sym w:font="Wingdings" w:char="F0FC"/>
            </w:r>
          </w:p>
        </w:tc>
        <w:tc>
          <w:tcPr>
            <w:tcW w:w="1465" w:type="dxa"/>
            <w:tcBorders>
              <w:right w:val="single" w:sz="18" w:space="0" w:color="auto"/>
            </w:tcBorders>
          </w:tcPr>
          <w:p w14:paraId="784CBD5A" w14:textId="77777777" w:rsidR="002779B9" w:rsidRPr="004B7823" w:rsidRDefault="002779B9" w:rsidP="00252DF3">
            <w:pPr>
              <w:pStyle w:val="BodyText"/>
              <w:jc w:val="center"/>
              <w:rPr>
                <w:rFonts w:cs="Arial"/>
              </w:rPr>
            </w:pPr>
          </w:p>
        </w:tc>
      </w:tr>
      <w:tr w:rsidR="002779B9" w:rsidRPr="000D2445" w14:paraId="7EF2D7E8" w14:textId="77777777" w:rsidTr="00492B02">
        <w:trPr>
          <w:cantSplit/>
          <w:trHeight w:val="780"/>
        </w:trPr>
        <w:tc>
          <w:tcPr>
            <w:tcW w:w="5353" w:type="dxa"/>
            <w:tcBorders>
              <w:left w:val="single" w:sz="18" w:space="0" w:color="auto"/>
            </w:tcBorders>
            <w:vAlign w:val="center"/>
          </w:tcPr>
          <w:p w14:paraId="00D1BC60" w14:textId="77777777" w:rsidR="002779B9" w:rsidRPr="000D2445" w:rsidRDefault="002779B9" w:rsidP="002779B9">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cs="Arial"/>
              </w:rPr>
            </w:pPr>
            <w:r w:rsidRPr="000D2445">
              <w:rPr>
                <w:rFonts w:cs="Arial"/>
              </w:rPr>
              <w:t>Audio-visual/stage lighting equipment malfunctions</w:t>
            </w:r>
          </w:p>
        </w:tc>
        <w:tc>
          <w:tcPr>
            <w:tcW w:w="1464" w:type="dxa"/>
          </w:tcPr>
          <w:p w14:paraId="09345E15" w14:textId="77777777" w:rsidR="002779B9" w:rsidRPr="004B7823" w:rsidRDefault="002779B9" w:rsidP="00252DF3">
            <w:pPr>
              <w:pStyle w:val="BodyText"/>
              <w:jc w:val="center"/>
              <w:rPr>
                <w:rFonts w:cs="Arial"/>
              </w:rPr>
            </w:pPr>
          </w:p>
        </w:tc>
        <w:tc>
          <w:tcPr>
            <w:tcW w:w="1465" w:type="dxa"/>
            <w:vAlign w:val="center"/>
          </w:tcPr>
          <w:p w14:paraId="390A0FBE" w14:textId="77777777" w:rsidR="002779B9" w:rsidRPr="00B4134E" w:rsidRDefault="002779B9" w:rsidP="00252DF3">
            <w:pPr>
              <w:pStyle w:val="BodyText"/>
              <w:jc w:val="center"/>
              <w:rPr>
                <w:rFonts w:cs="Arial"/>
                <w:sz w:val="32"/>
                <w:szCs w:val="32"/>
              </w:rPr>
            </w:pPr>
            <w:r w:rsidRPr="00B4134E">
              <w:rPr>
                <w:rFonts w:cs="Arial"/>
                <w:sz w:val="32"/>
                <w:szCs w:val="32"/>
              </w:rPr>
              <w:sym w:font="Wingdings" w:char="F0FC"/>
            </w:r>
          </w:p>
        </w:tc>
        <w:tc>
          <w:tcPr>
            <w:tcW w:w="1465" w:type="dxa"/>
            <w:tcBorders>
              <w:right w:val="single" w:sz="18" w:space="0" w:color="auto"/>
            </w:tcBorders>
          </w:tcPr>
          <w:p w14:paraId="520AAF45" w14:textId="77777777" w:rsidR="002779B9" w:rsidRPr="004B7823" w:rsidRDefault="002779B9" w:rsidP="00252DF3">
            <w:pPr>
              <w:pStyle w:val="BodyText"/>
              <w:jc w:val="center"/>
              <w:rPr>
                <w:rFonts w:cs="Arial"/>
              </w:rPr>
            </w:pPr>
          </w:p>
        </w:tc>
      </w:tr>
      <w:tr w:rsidR="00492B02" w:rsidRPr="000D2445" w14:paraId="508DBF1D" w14:textId="77777777" w:rsidTr="00492B02">
        <w:trPr>
          <w:cantSplit/>
          <w:trHeight w:val="780"/>
        </w:trPr>
        <w:tc>
          <w:tcPr>
            <w:tcW w:w="5353" w:type="dxa"/>
            <w:tcBorders>
              <w:left w:val="single" w:sz="18" w:space="0" w:color="auto"/>
            </w:tcBorders>
            <w:vAlign w:val="center"/>
          </w:tcPr>
          <w:p w14:paraId="6E9F8265" w14:textId="521C1C76" w:rsidR="00492B02" w:rsidRPr="000D2445" w:rsidRDefault="00492B02" w:rsidP="002779B9">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cs="Arial"/>
              </w:rPr>
            </w:pPr>
            <w:r>
              <w:rPr>
                <w:rFonts w:cs="Arial"/>
              </w:rPr>
              <w:t xml:space="preserve">Lego bricks – stepping on </w:t>
            </w:r>
          </w:p>
        </w:tc>
        <w:tc>
          <w:tcPr>
            <w:tcW w:w="1464" w:type="dxa"/>
          </w:tcPr>
          <w:p w14:paraId="785A3C26" w14:textId="77777777" w:rsidR="00492B02" w:rsidRPr="004B7823" w:rsidRDefault="00492B02" w:rsidP="00252DF3">
            <w:pPr>
              <w:pStyle w:val="BodyText"/>
              <w:jc w:val="center"/>
              <w:rPr>
                <w:rFonts w:cs="Arial"/>
              </w:rPr>
            </w:pPr>
          </w:p>
        </w:tc>
        <w:tc>
          <w:tcPr>
            <w:tcW w:w="1465" w:type="dxa"/>
            <w:vAlign w:val="center"/>
          </w:tcPr>
          <w:p w14:paraId="38C26787" w14:textId="77777777" w:rsidR="00492B02" w:rsidRPr="00B4134E" w:rsidRDefault="00492B02" w:rsidP="00252DF3">
            <w:pPr>
              <w:pStyle w:val="BodyText"/>
              <w:jc w:val="center"/>
              <w:rPr>
                <w:rFonts w:cs="Arial"/>
                <w:sz w:val="32"/>
                <w:szCs w:val="32"/>
              </w:rPr>
            </w:pPr>
          </w:p>
        </w:tc>
        <w:tc>
          <w:tcPr>
            <w:tcW w:w="1465" w:type="dxa"/>
            <w:tcBorders>
              <w:right w:val="single" w:sz="18" w:space="0" w:color="auto"/>
            </w:tcBorders>
          </w:tcPr>
          <w:p w14:paraId="2481DB09" w14:textId="77777777" w:rsidR="00492B02" w:rsidRDefault="00492B02" w:rsidP="00252DF3">
            <w:pPr>
              <w:pStyle w:val="BodyText"/>
              <w:jc w:val="center"/>
              <w:rPr>
                <w:rFonts w:cs="Arial"/>
                <w:sz w:val="32"/>
                <w:szCs w:val="32"/>
              </w:rPr>
            </w:pPr>
          </w:p>
          <w:p w14:paraId="150A8B46" w14:textId="34AB239C" w:rsidR="00492B02" w:rsidRPr="004B7823" w:rsidRDefault="00492B02" w:rsidP="00252DF3">
            <w:pPr>
              <w:pStyle w:val="BodyText"/>
              <w:jc w:val="center"/>
              <w:rPr>
                <w:rFonts w:cs="Arial"/>
              </w:rPr>
            </w:pPr>
            <w:r w:rsidRPr="00B4134E">
              <w:rPr>
                <w:rFonts w:cs="Arial"/>
                <w:sz w:val="32"/>
                <w:szCs w:val="32"/>
              </w:rPr>
              <w:sym w:font="Wingdings" w:char="F0FC"/>
            </w:r>
          </w:p>
        </w:tc>
      </w:tr>
      <w:tr w:rsidR="00492B02" w:rsidRPr="000D2445" w14:paraId="62DED848" w14:textId="77777777" w:rsidTr="007F5633">
        <w:trPr>
          <w:cantSplit/>
          <w:trHeight w:val="780"/>
        </w:trPr>
        <w:tc>
          <w:tcPr>
            <w:tcW w:w="5353" w:type="dxa"/>
            <w:tcBorders>
              <w:left w:val="single" w:sz="18" w:space="0" w:color="auto"/>
            </w:tcBorders>
            <w:vAlign w:val="center"/>
          </w:tcPr>
          <w:p w14:paraId="050FA003" w14:textId="78F7041D" w:rsidR="00492B02" w:rsidRDefault="00492B02" w:rsidP="002779B9">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cs="Arial"/>
              </w:rPr>
            </w:pPr>
            <w:r>
              <w:rPr>
                <w:rFonts w:cs="Arial"/>
              </w:rPr>
              <w:t xml:space="preserve">Speed challenge track may be on the ground – tripping </w:t>
            </w:r>
          </w:p>
        </w:tc>
        <w:tc>
          <w:tcPr>
            <w:tcW w:w="1464" w:type="dxa"/>
          </w:tcPr>
          <w:p w14:paraId="437A47FD" w14:textId="77777777" w:rsidR="00492B02" w:rsidRPr="004B7823" w:rsidRDefault="00492B02" w:rsidP="00252DF3">
            <w:pPr>
              <w:pStyle w:val="BodyText"/>
              <w:jc w:val="center"/>
              <w:rPr>
                <w:rFonts w:cs="Arial"/>
              </w:rPr>
            </w:pPr>
          </w:p>
        </w:tc>
        <w:tc>
          <w:tcPr>
            <w:tcW w:w="1465" w:type="dxa"/>
            <w:vAlign w:val="center"/>
          </w:tcPr>
          <w:p w14:paraId="452897E4" w14:textId="3765C89E" w:rsidR="00492B02" w:rsidRPr="00B4134E" w:rsidRDefault="00492B02" w:rsidP="00252DF3">
            <w:pPr>
              <w:pStyle w:val="BodyText"/>
              <w:jc w:val="center"/>
              <w:rPr>
                <w:rFonts w:cs="Arial"/>
                <w:sz w:val="32"/>
                <w:szCs w:val="32"/>
              </w:rPr>
            </w:pPr>
            <w:r w:rsidRPr="00B4134E">
              <w:rPr>
                <w:rFonts w:cs="Arial"/>
                <w:sz w:val="32"/>
                <w:szCs w:val="32"/>
              </w:rPr>
              <w:sym w:font="Wingdings" w:char="F0FC"/>
            </w:r>
          </w:p>
        </w:tc>
        <w:tc>
          <w:tcPr>
            <w:tcW w:w="1465" w:type="dxa"/>
            <w:tcBorders>
              <w:right w:val="single" w:sz="18" w:space="0" w:color="auto"/>
            </w:tcBorders>
          </w:tcPr>
          <w:p w14:paraId="4157DDA5" w14:textId="77777777" w:rsidR="00492B02" w:rsidRDefault="00492B02" w:rsidP="00252DF3">
            <w:pPr>
              <w:pStyle w:val="BodyText"/>
              <w:jc w:val="center"/>
              <w:rPr>
                <w:rFonts w:cs="Arial"/>
                <w:sz w:val="32"/>
                <w:szCs w:val="32"/>
              </w:rPr>
            </w:pPr>
          </w:p>
        </w:tc>
      </w:tr>
      <w:tr w:rsidR="007F5633" w:rsidRPr="000D2445" w14:paraId="3A687BDF" w14:textId="77777777" w:rsidTr="00252DF3">
        <w:trPr>
          <w:cantSplit/>
          <w:trHeight w:val="780"/>
        </w:trPr>
        <w:tc>
          <w:tcPr>
            <w:tcW w:w="5353" w:type="dxa"/>
            <w:tcBorders>
              <w:left w:val="single" w:sz="18" w:space="0" w:color="auto"/>
              <w:bottom w:val="single" w:sz="18" w:space="0" w:color="auto"/>
            </w:tcBorders>
            <w:vAlign w:val="center"/>
          </w:tcPr>
          <w:p w14:paraId="625EB8F0" w14:textId="77777777" w:rsidR="007F5633" w:rsidRDefault="007F5633" w:rsidP="002779B9">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cs="Arial"/>
              </w:rPr>
            </w:pPr>
          </w:p>
        </w:tc>
        <w:tc>
          <w:tcPr>
            <w:tcW w:w="1464" w:type="dxa"/>
            <w:tcBorders>
              <w:bottom w:val="single" w:sz="18" w:space="0" w:color="auto"/>
            </w:tcBorders>
          </w:tcPr>
          <w:p w14:paraId="66E9A73A" w14:textId="77777777" w:rsidR="007F5633" w:rsidRPr="004B7823" w:rsidRDefault="007F5633" w:rsidP="00252DF3">
            <w:pPr>
              <w:pStyle w:val="BodyText"/>
              <w:jc w:val="center"/>
              <w:rPr>
                <w:rFonts w:cs="Arial"/>
              </w:rPr>
            </w:pPr>
          </w:p>
        </w:tc>
        <w:tc>
          <w:tcPr>
            <w:tcW w:w="1465" w:type="dxa"/>
            <w:tcBorders>
              <w:bottom w:val="single" w:sz="18" w:space="0" w:color="auto"/>
            </w:tcBorders>
            <w:vAlign w:val="center"/>
          </w:tcPr>
          <w:p w14:paraId="2CC14652" w14:textId="77777777" w:rsidR="007F5633" w:rsidRPr="00B4134E" w:rsidRDefault="007F5633" w:rsidP="00252DF3">
            <w:pPr>
              <w:pStyle w:val="BodyText"/>
              <w:jc w:val="center"/>
              <w:rPr>
                <w:rFonts w:cs="Arial"/>
                <w:sz w:val="32"/>
                <w:szCs w:val="32"/>
              </w:rPr>
            </w:pPr>
          </w:p>
        </w:tc>
        <w:tc>
          <w:tcPr>
            <w:tcW w:w="1465" w:type="dxa"/>
            <w:tcBorders>
              <w:bottom w:val="single" w:sz="18" w:space="0" w:color="auto"/>
              <w:right w:val="single" w:sz="18" w:space="0" w:color="auto"/>
            </w:tcBorders>
          </w:tcPr>
          <w:p w14:paraId="0DB380FF" w14:textId="77777777" w:rsidR="007F5633" w:rsidRDefault="007F5633" w:rsidP="00252DF3">
            <w:pPr>
              <w:pStyle w:val="BodyText"/>
              <w:jc w:val="center"/>
              <w:rPr>
                <w:rFonts w:cs="Arial"/>
                <w:sz w:val="32"/>
                <w:szCs w:val="32"/>
              </w:rPr>
            </w:pPr>
          </w:p>
        </w:tc>
      </w:tr>
    </w:tbl>
    <w:p w14:paraId="4551EA6C" w14:textId="77777777" w:rsidR="002779B9" w:rsidRDefault="002779B9" w:rsidP="002779B9">
      <w:pPr>
        <w:ind w:left="731"/>
        <w:jc w:val="center"/>
        <w:rPr>
          <w:b/>
          <w:sz w:val="18"/>
        </w:rPr>
      </w:pPr>
    </w:p>
    <w:p w14:paraId="729B16E9" w14:textId="77777777" w:rsidR="002779B9" w:rsidRDefault="002779B9" w:rsidP="002779B9">
      <w:pPr>
        <w:ind w:left="731"/>
        <w:jc w:val="center"/>
        <w:rPr>
          <w:b/>
          <w:sz w:val="18"/>
        </w:rPr>
      </w:pPr>
    </w:p>
    <w:p w14:paraId="42CAD524" w14:textId="77777777" w:rsidR="002779B9" w:rsidRDefault="002779B9" w:rsidP="002779B9">
      <w:pPr>
        <w:ind w:left="731"/>
        <w:jc w:val="center"/>
        <w:rPr>
          <w:b/>
          <w:sz w:val="18"/>
        </w:rPr>
      </w:pPr>
    </w:p>
    <w:p w14:paraId="7A5FA083" w14:textId="77777777" w:rsidR="002779B9" w:rsidRDefault="002779B9" w:rsidP="002779B9">
      <w:pPr>
        <w:ind w:left="731"/>
        <w:jc w:val="center"/>
        <w:rPr>
          <w:b/>
          <w:sz w:val="18"/>
        </w:rPr>
      </w:pPr>
    </w:p>
    <w:p w14:paraId="419DCB02" w14:textId="77777777" w:rsidR="002779B9" w:rsidRDefault="002779B9" w:rsidP="002779B9">
      <w:pPr>
        <w:ind w:left="731"/>
        <w:jc w:val="center"/>
        <w:rPr>
          <w:b/>
        </w:rPr>
      </w:pPr>
    </w:p>
    <w:p w14:paraId="5D81EAA9" w14:textId="77777777" w:rsidR="002779B9" w:rsidRDefault="002779B9" w:rsidP="002779B9">
      <w:pPr>
        <w:ind w:left="731"/>
        <w:jc w:val="center"/>
        <w:rPr>
          <w:b/>
        </w:rPr>
      </w:pPr>
    </w:p>
    <w:p w14:paraId="5C14348D" w14:textId="77777777" w:rsidR="002779B9" w:rsidRPr="00B4134E" w:rsidRDefault="002779B9" w:rsidP="002779B9">
      <w:pPr>
        <w:ind w:left="731"/>
        <w:jc w:val="center"/>
        <w:rPr>
          <w:b/>
          <w:u w:val="single"/>
        </w:rPr>
      </w:pPr>
      <w:r>
        <w:rPr>
          <w:b/>
          <w:u w:val="single"/>
        </w:rPr>
        <w:t>PART B – Those at Risk</w:t>
      </w:r>
    </w:p>
    <w:p w14:paraId="0E30F94A" w14:textId="77777777" w:rsidR="002779B9" w:rsidRPr="00F24BBF" w:rsidRDefault="002779B9" w:rsidP="002779B9">
      <w:pPr>
        <w:ind w:left="731"/>
        <w:jc w:val="center"/>
        <w:rPr>
          <w:b/>
        </w:rPr>
      </w:pPr>
    </w:p>
    <w:tbl>
      <w:tblPr>
        <w:tblW w:w="0" w:type="auto"/>
        <w:tblInd w:w="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709"/>
        <w:gridCol w:w="2551"/>
        <w:gridCol w:w="709"/>
        <w:gridCol w:w="2410"/>
        <w:gridCol w:w="708"/>
      </w:tblGrid>
      <w:tr w:rsidR="002779B9" w:rsidRPr="000D2445" w14:paraId="5036D4CE" w14:textId="77777777" w:rsidTr="00252DF3">
        <w:trPr>
          <w:trHeight w:val="592"/>
        </w:trPr>
        <w:tc>
          <w:tcPr>
            <w:tcW w:w="2660" w:type="dxa"/>
            <w:tcBorders>
              <w:top w:val="single" w:sz="18" w:space="0" w:color="auto"/>
              <w:left w:val="single" w:sz="18" w:space="0" w:color="auto"/>
            </w:tcBorders>
            <w:vAlign w:val="center"/>
          </w:tcPr>
          <w:p w14:paraId="07D84D39" w14:textId="77777777" w:rsidR="002779B9" w:rsidRPr="000D2445" w:rsidRDefault="002779B9" w:rsidP="00252DF3">
            <w:pPr>
              <w:jc w:val="center"/>
            </w:pPr>
            <w:r w:rsidRPr="000D2445">
              <w:t>Employees</w:t>
            </w:r>
          </w:p>
        </w:tc>
        <w:tc>
          <w:tcPr>
            <w:tcW w:w="709" w:type="dxa"/>
            <w:tcBorders>
              <w:top w:val="single" w:sz="18" w:space="0" w:color="auto"/>
            </w:tcBorders>
            <w:vAlign w:val="center"/>
          </w:tcPr>
          <w:p w14:paraId="1017462C" w14:textId="77777777" w:rsidR="002779B9" w:rsidRPr="000D2445" w:rsidRDefault="002779B9" w:rsidP="00252DF3">
            <w:pPr>
              <w:jc w:val="center"/>
              <w:rPr>
                <w:b/>
                <w:sz w:val="32"/>
                <w:szCs w:val="32"/>
              </w:rPr>
            </w:pPr>
            <w:r w:rsidRPr="000D2445">
              <w:rPr>
                <w:b/>
                <w:sz w:val="32"/>
                <w:szCs w:val="32"/>
              </w:rPr>
              <w:sym w:font="Wingdings" w:char="F0FC"/>
            </w:r>
          </w:p>
        </w:tc>
        <w:tc>
          <w:tcPr>
            <w:tcW w:w="2551" w:type="dxa"/>
            <w:tcBorders>
              <w:top w:val="single" w:sz="18" w:space="0" w:color="auto"/>
            </w:tcBorders>
            <w:vAlign w:val="center"/>
          </w:tcPr>
          <w:p w14:paraId="67EBBDE1" w14:textId="77777777" w:rsidR="002779B9" w:rsidRPr="000D2445" w:rsidRDefault="002779B9" w:rsidP="00252DF3">
            <w:pPr>
              <w:jc w:val="center"/>
            </w:pPr>
            <w:r w:rsidRPr="000D2445">
              <w:t>Pupils</w:t>
            </w:r>
          </w:p>
        </w:tc>
        <w:tc>
          <w:tcPr>
            <w:tcW w:w="709" w:type="dxa"/>
            <w:tcBorders>
              <w:top w:val="single" w:sz="18" w:space="0" w:color="auto"/>
            </w:tcBorders>
            <w:vAlign w:val="center"/>
          </w:tcPr>
          <w:p w14:paraId="59E04DE8" w14:textId="77777777" w:rsidR="002779B9" w:rsidRPr="000D2445" w:rsidRDefault="002779B9" w:rsidP="00252DF3">
            <w:pPr>
              <w:jc w:val="center"/>
              <w:rPr>
                <w:sz w:val="32"/>
                <w:szCs w:val="32"/>
              </w:rPr>
            </w:pPr>
            <w:r w:rsidRPr="000D2445">
              <w:rPr>
                <w:b/>
                <w:sz w:val="32"/>
                <w:szCs w:val="32"/>
              </w:rPr>
              <w:sym w:font="Wingdings" w:char="F0FC"/>
            </w:r>
          </w:p>
        </w:tc>
        <w:tc>
          <w:tcPr>
            <w:tcW w:w="2410" w:type="dxa"/>
            <w:tcBorders>
              <w:top w:val="single" w:sz="18" w:space="0" w:color="auto"/>
            </w:tcBorders>
            <w:vAlign w:val="center"/>
          </w:tcPr>
          <w:p w14:paraId="0D19B013" w14:textId="77777777" w:rsidR="002779B9" w:rsidRPr="000D2445" w:rsidRDefault="002779B9" w:rsidP="00252DF3">
            <w:pPr>
              <w:jc w:val="center"/>
            </w:pPr>
            <w:r w:rsidRPr="000D2445">
              <w:t>Visitors/Public</w:t>
            </w:r>
          </w:p>
        </w:tc>
        <w:tc>
          <w:tcPr>
            <w:tcW w:w="708" w:type="dxa"/>
            <w:tcBorders>
              <w:top w:val="single" w:sz="18" w:space="0" w:color="auto"/>
              <w:right w:val="single" w:sz="18" w:space="0" w:color="auto"/>
            </w:tcBorders>
            <w:vAlign w:val="center"/>
          </w:tcPr>
          <w:p w14:paraId="2D8486DF" w14:textId="77777777" w:rsidR="002779B9" w:rsidRPr="000D2445" w:rsidRDefault="002779B9" w:rsidP="00252DF3">
            <w:pPr>
              <w:jc w:val="center"/>
              <w:rPr>
                <w:b/>
                <w:sz w:val="32"/>
                <w:szCs w:val="32"/>
              </w:rPr>
            </w:pPr>
            <w:r w:rsidRPr="000D2445">
              <w:rPr>
                <w:b/>
                <w:sz w:val="32"/>
                <w:szCs w:val="32"/>
              </w:rPr>
              <w:sym w:font="Wingdings" w:char="F0FC"/>
            </w:r>
          </w:p>
        </w:tc>
      </w:tr>
      <w:tr w:rsidR="002779B9" w:rsidRPr="000D2445" w14:paraId="67C77A98" w14:textId="77777777" w:rsidTr="00252DF3">
        <w:trPr>
          <w:trHeight w:val="719"/>
        </w:trPr>
        <w:tc>
          <w:tcPr>
            <w:tcW w:w="2660" w:type="dxa"/>
            <w:tcBorders>
              <w:left w:val="single" w:sz="18" w:space="0" w:color="auto"/>
              <w:bottom w:val="single" w:sz="18" w:space="0" w:color="auto"/>
            </w:tcBorders>
            <w:vAlign w:val="center"/>
          </w:tcPr>
          <w:p w14:paraId="628EBABA" w14:textId="77777777" w:rsidR="002779B9" w:rsidRPr="000D2445" w:rsidRDefault="002779B9" w:rsidP="00252DF3">
            <w:pPr>
              <w:jc w:val="center"/>
            </w:pPr>
            <w:r w:rsidRPr="000D2445">
              <w:t>Contractors</w:t>
            </w:r>
          </w:p>
        </w:tc>
        <w:tc>
          <w:tcPr>
            <w:tcW w:w="709" w:type="dxa"/>
            <w:tcBorders>
              <w:bottom w:val="single" w:sz="18" w:space="0" w:color="auto"/>
            </w:tcBorders>
          </w:tcPr>
          <w:p w14:paraId="189E4DE2" w14:textId="77777777" w:rsidR="002779B9" w:rsidRPr="000D2445" w:rsidRDefault="008F4E5C" w:rsidP="008F4E5C">
            <w:pPr>
              <w:spacing w:before="240"/>
              <w:jc w:val="center"/>
            </w:pPr>
            <w:r w:rsidRPr="000D2445">
              <w:rPr>
                <w:b/>
                <w:sz w:val="32"/>
                <w:szCs w:val="32"/>
              </w:rPr>
              <w:sym w:font="Wingdings" w:char="F0FC"/>
            </w:r>
          </w:p>
        </w:tc>
        <w:tc>
          <w:tcPr>
            <w:tcW w:w="2551" w:type="dxa"/>
            <w:tcBorders>
              <w:bottom w:val="single" w:sz="18" w:space="0" w:color="auto"/>
            </w:tcBorders>
            <w:vAlign w:val="center"/>
          </w:tcPr>
          <w:p w14:paraId="0C1EA88D" w14:textId="77777777" w:rsidR="002779B9" w:rsidRPr="000D2445" w:rsidRDefault="002779B9" w:rsidP="00252DF3">
            <w:pPr>
              <w:jc w:val="center"/>
            </w:pPr>
            <w:r w:rsidRPr="000D2445">
              <w:t>Others (specify)</w:t>
            </w:r>
          </w:p>
        </w:tc>
        <w:tc>
          <w:tcPr>
            <w:tcW w:w="709" w:type="dxa"/>
            <w:tcBorders>
              <w:bottom w:val="single" w:sz="18" w:space="0" w:color="auto"/>
            </w:tcBorders>
          </w:tcPr>
          <w:p w14:paraId="0F34EDB6" w14:textId="77777777" w:rsidR="002779B9" w:rsidRPr="000D2445" w:rsidRDefault="002779B9" w:rsidP="00252DF3">
            <w:pPr>
              <w:jc w:val="center"/>
            </w:pPr>
          </w:p>
          <w:p w14:paraId="7C901357" w14:textId="77777777" w:rsidR="002779B9" w:rsidRPr="000D2445" w:rsidRDefault="002779B9" w:rsidP="00252DF3">
            <w:pPr>
              <w:jc w:val="center"/>
            </w:pPr>
          </w:p>
        </w:tc>
        <w:tc>
          <w:tcPr>
            <w:tcW w:w="2410" w:type="dxa"/>
            <w:tcBorders>
              <w:bottom w:val="single" w:sz="18" w:space="0" w:color="auto"/>
            </w:tcBorders>
            <w:vAlign w:val="center"/>
          </w:tcPr>
          <w:p w14:paraId="3E42E199" w14:textId="77777777" w:rsidR="002779B9" w:rsidRPr="000D2445" w:rsidRDefault="002779B9" w:rsidP="00252DF3">
            <w:pPr>
              <w:jc w:val="center"/>
            </w:pPr>
            <w:r w:rsidRPr="000D2445">
              <w:t>Teachers and classroom assistants</w:t>
            </w:r>
          </w:p>
        </w:tc>
        <w:tc>
          <w:tcPr>
            <w:tcW w:w="708" w:type="dxa"/>
            <w:tcBorders>
              <w:bottom w:val="single" w:sz="18" w:space="0" w:color="auto"/>
              <w:right w:val="single" w:sz="18" w:space="0" w:color="auto"/>
            </w:tcBorders>
            <w:vAlign w:val="center"/>
          </w:tcPr>
          <w:p w14:paraId="26D58120" w14:textId="77777777" w:rsidR="002779B9" w:rsidRPr="000D2445" w:rsidRDefault="002779B9" w:rsidP="00252DF3">
            <w:pPr>
              <w:jc w:val="center"/>
              <w:rPr>
                <w:sz w:val="32"/>
                <w:szCs w:val="32"/>
              </w:rPr>
            </w:pPr>
            <w:r w:rsidRPr="000D2445">
              <w:rPr>
                <w:b/>
                <w:sz w:val="32"/>
                <w:szCs w:val="32"/>
              </w:rPr>
              <w:sym w:font="Wingdings" w:char="F0FC"/>
            </w:r>
          </w:p>
        </w:tc>
      </w:tr>
    </w:tbl>
    <w:p w14:paraId="6AB70E7B" w14:textId="77777777" w:rsidR="002779B9" w:rsidRDefault="002779B9" w:rsidP="002779B9">
      <w:pPr>
        <w:ind w:left="731"/>
        <w:jc w:val="center"/>
        <w:rPr>
          <w:b/>
          <w:sz w:val="18"/>
        </w:rPr>
      </w:pPr>
    </w:p>
    <w:p w14:paraId="0BB368CB" w14:textId="77777777" w:rsidR="002779B9" w:rsidRDefault="002779B9" w:rsidP="002779B9">
      <w:pPr>
        <w:ind w:left="731"/>
        <w:jc w:val="center"/>
        <w:rPr>
          <w:b/>
        </w:rPr>
      </w:pPr>
    </w:p>
    <w:p w14:paraId="7CC7DAA1" w14:textId="77777777" w:rsidR="002779B9" w:rsidRDefault="002779B9" w:rsidP="002779B9">
      <w:pPr>
        <w:ind w:left="731"/>
        <w:jc w:val="center"/>
        <w:rPr>
          <w:b/>
        </w:rPr>
      </w:pPr>
    </w:p>
    <w:p w14:paraId="1A1B5D1C" w14:textId="77777777" w:rsidR="002779B9" w:rsidRDefault="002779B9" w:rsidP="002779B9">
      <w:pPr>
        <w:ind w:left="731"/>
        <w:jc w:val="center"/>
        <w:rPr>
          <w:b/>
        </w:rPr>
      </w:pPr>
    </w:p>
    <w:p w14:paraId="26CFB026" w14:textId="77777777" w:rsidR="002779B9" w:rsidRPr="006F65FD" w:rsidRDefault="002779B9" w:rsidP="002779B9">
      <w:pPr>
        <w:ind w:left="731"/>
        <w:jc w:val="center"/>
        <w:rPr>
          <w:b/>
          <w:u w:val="single"/>
        </w:rPr>
      </w:pPr>
      <w:r w:rsidRPr="006F65FD">
        <w:rPr>
          <w:b/>
          <w:u w:val="single"/>
        </w:rPr>
        <w:t>PART C – Control Measures Required to Manage Health and Safety</w:t>
      </w:r>
    </w:p>
    <w:p w14:paraId="08A56565" w14:textId="77777777" w:rsidR="002779B9" w:rsidRPr="00F24BBF" w:rsidRDefault="002779B9" w:rsidP="002779B9">
      <w:pPr>
        <w:ind w:left="731"/>
        <w:jc w:val="center"/>
        <w:rPr>
          <w:b/>
        </w:rPr>
      </w:pPr>
    </w:p>
    <w:tbl>
      <w:tblPr>
        <w:tblW w:w="9747" w:type="dxa"/>
        <w:tblInd w:w="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9213"/>
      </w:tblGrid>
      <w:tr w:rsidR="002779B9" w:rsidRPr="000D2445" w14:paraId="55DEF98B" w14:textId="77777777" w:rsidTr="00252DF3">
        <w:tc>
          <w:tcPr>
            <w:tcW w:w="534" w:type="dxa"/>
            <w:tcBorders>
              <w:top w:val="single" w:sz="18" w:space="0" w:color="auto"/>
              <w:left w:val="single" w:sz="18" w:space="0" w:color="auto"/>
            </w:tcBorders>
            <w:vAlign w:val="center"/>
          </w:tcPr>
          <w:p w14:paraId="4C2F8106" w14:textId="77777777" w:rsidR="002779B9" w:rsidRPr="0061410A" w:rsidRDefault="002779B9" w:rsidP="00252DF3">
            <w:pPr>
              <w:pStyle w:val="BodyText"/>
              <w:jc w:val="center"/>
              <w:rPr>
                <w:rFonts w:cs="Arial"/>
              </w:rPr>
            </w:pPr>
            <w:r w:rsidRPr="0061410A">
              <w:rPr>
                <w:rFonts w:cs="Arial"/>
              </w:rPr>
              <w:t>1.</w:t>
            </w:r>
          </w:p>
        </w:tc>
        <w:tc>
          <w:tcPr>
            <w:tcW w:w="9213" w:type="dxa"/>
            <w:tcBorders>
              <w:top w:val="single" w:sz="18" w:space="0" w:color="auto"/>
              <w:right w:val="single" w:sz="18" w:space="0" w:color="auto"/>
            </w:tcBorders>
            <w:vAlign w:val="center"/>
          </w:tcPr>
          <w:p w14:paraId="557598E6" w14:textId="77777777" w:rsidR="002779B9" w:rsidRPr="000D2445" w:rsidRDefault="002779B9" w:rsidP="00252DF3">
            <w:pPr>
              <w:rPr>
                <w:rFonts w:ascii="Arial" w:hAnsi="Arial" w:cs="Arial"/>
                <w:sz w:val="20"/>
                <w:szCs w:val="20"/>
              </w:rPr>
            </w:pPr>
          </w:p>
          <w:p w14:paraId="1B77819B" w14:textId="77777777" w:rsidR="002779B9" w:rsidRPr="000D2445" w:rsidRDefault="002779B9" w:rsidP="00252DF3">
            <w:pPr>
              <w:rPr>
                <w:rFonts w:cs="Arial"/>
                <w:sz w:val="20"/>
              </w:rPr>
            </w:pPr>
            <w:r w:rsidRPr="000D2445">
              <w:rPr>
                <w:rFonts w:ascii="Arial" w:hAnsi="Arial" w:cs="Arial"/>
                <w:sz w:val="20"/>
              </w:rPr>
              <w:t>Refer to venue risk assessment for protocol and access arrangements. Small numbe</w:t>
            </w:r>
            <w:r w:rsidR="008F4E5C">
              <w:rPr>
                <w:rFonts w:ascii="Arial" w:hAnsi="Arial" w:cs="Arial"/>
                <w:sz w:val="20"/>
              </w:rPr>
              <w:t>rs of team member pupils (max 14</w:t>
            </w:r>
            <w:r w:rsidRPr="000D2445">
              <w:rPr>
                <w:rFonts w:ascii="Arial" w:hAnsi="Arial" w:cs="Arial"/>
                <w:sz w:val="20"/>
              </w:rPr>
              <w:t xml:space="preserve">) coming from each school together with supervising member(s) of staff and/or parents and spectators. Groups to follow marked pathways when entering the site and stay within </w:t>
            </w:r>
            <w:proofErr w:type="spellStart"/>
            <w:r w:rsidRPr="000D2445">
              <w:rPr>
                <w:rFonts w:ascii="Arial" w:hAnsi="Arial" w:cs="Arial"/>
                <w:sz w:val="20"/>
              </w:rPr>
              <w:t>authorised</w:t>
            </w:r>
            <w:proofErr w:type="spellEnd"/>
            <w:r w:rsidRPr="000D2445">
              <w:rPr>
                <w:rFonts w:ascii="Arial" w:hAnsi="Arial" w:cs="Arial"/>
                <w:sz w:val="20"/>
              </w:rPr>
              <w:t xml:space="preserve"> areas to avoid risk of injury. </w:t>
            </w:r>
          </w:p>
          <w:p w14:paraId="52B3C6D0" w14:textId="77777777" w:rsidR="002779B9" w:rsidRPr="000D2445" w:rsidRDefault="002779B9" w:rsidP="00252DF3">
            <w:pPr>
              <w:rPr>
                <w:rFonts w:ascii="Arial" w:hAnsi="Arial" w:cs="Arial"/>
                <w:sz w:val="20"/>
                <w:szCs w:val="20"/>
              </w:rPr>
            </w:pPr>
          </w:p>
        </w:tc>
      </w:tr>
      <w:tr w:rsidR="002779B9" w:rsidRPr="000D2445" w14:paraId="5F465DB0" w14:textId="77777777" w:rsidTr="00252DF3">
        <w:tc>
          <w:tcPr>
            <w:tcW w:w="534" w:type="dxa"/>
            <w:tcBorders>
              <w:left w:val="single" w:sz="18" w:space="0" w:color="auto"/>
            </w:tcBorders>
            <w:vAlign w:val="center"/>
          </w:tcPr>
          <w:p w14:paraId="66183D7C" w14:textId="77777777" w:rsidR="002779B9" w:rsidRPr="000D2445" w:rsidRDefault="002779B9" w:rsidP="00252DF3">
            <w:pPr>
              <w:jc w:val="center"/>
              <w:rPr>
                <w:rFonts w:ascii="Arial" w:hAnsi="Arial" w:cs="Arial"/>
                <w:b/>
                <w:sz w:val="20"/>
                <w:szCs w:val="20"/>
              </w:rPr>
            </w:pPr>
            <w:r w:rsidRPr="000D2445">
              <w:rPr>
                <w:rFonts w:ascii="Arial" w:hAnsi="Arial" w:cs="Arial"/>
                <w:b/>
                <w:sz w:val="20"/>
                <w:szCs w:val="20"/>
              </w:rPr>
              <w:t>2.</w:t>
            </w:r>
          </w:p>
        </w:tc>
        <w:tc>
          <w:tcPr>
            <w:tcW w:w="9213" w:type="dxa"/>
            <w:tcBorders>
              <w:right w:val="single" w:sz="18" w:space="0" w:color="auto"/>
            </w:tcBorders>
            <w:vAlign w:val="center"/>
          </w:tcPr>
          <w:p w14:paraId="4AFB9EC7" w14:textId="77777777" w:rsidR="002779B9" w:rsidRPr="000D2445" w:rsidRDefault="002779B9" w:rsidP="00252DF3">
            <w:pPr>
              <w:rPr>
                <w:rFonts w:ascii="Arial" w:hAnsi="Arial" w:cs="Arial"/>
                <w:sz w:val="20"/>
                <w:szCs w:val="20"/>
              </w:rPr>
            </w:pPr>
          </w:p>
          <w:p w14:paraId="3207253D" w14:textId="77777777" w:rsidR="002779B9" w:rsidRPr="004C2BF6" w:rsidRDefault="002779B9" w:rsidP="00252DF3">
            <w:pPr>
              <w:pStyle w:val="BodyText3"/>
              <w:rPr>
                <w:rFonts w:cs="Arial"/>
                <w:color w:val="auto"/>
                <w:sz w:val="20"/>
              </w:rPr>
            </w:pPr>
            <w:r w:rsidRPr="004C2BF6">
              <w:rPr>
                <w:rFonts w:cs="Arial"/>
                <w:color w:val="auto"/>
                <w:sz w:val="20"/>
              </w:rPr>
              <w:t>Fittings/ tables assembled and tested before teams arrive by staff following recognised good practice. The activity is unlikely to result in anything hitting lighting or equipment that might result in breakage.</w:t>
            </w:r>
            <w:r>
              <w:rPr>
                <w:rFonts w:cs="Arial"/>
                <w:color w:val="auto"/>
                <w:sz w:val="20"/>
              </w:rPr>
              <w:t xml:space="preserve"> </w:t>
            </w:r>
            <w:r w:rsidRPr="004C2BF6">
              <w:rPr>
                <w:rFonts w:cs="Arial"/>
                <w:color w:val="auto"/>
                <w:sz w:val="20"/>
              </w:rPr>
              <w:t xml:space="preserve">Event tables and spectator seating assembled before teams arrive by trained personnel. </w:t>
            </w:r>
            <w:r>
              <w:rPr>
                <w:rFonts w:cs="Arial"/>
                <w:color w:val="auto"/>
                <w:sz w:val="20"/>
              </w:rPr>
              <w:t>Pupils,</w:t>
            </w:r>
            <w:r w:rsidRPr="0061410A">
              <w:rPr>
                <w:rFonts w:cs="Arial"/>
                <w:color w:val="auto"/>
                <w:sz w:val="20"/>
              </w:rPr>
              <w:t xml:space="preserve"> teachers</w:t>
            </w:r>
            <w:r>
              <w:rPr>
                <w:rFonts w:cs="Arial"/>
                <w:color w:val="auto"/>
                <w:sz w:val="20"/>
              </w:rPr>
              <w:t xml:space="preserve"> and accompanying adults</w:t>
            </w:r>
            <w:r w:rsidRPr="004C2BF6">
              <w:rPr>
                <w:rFonts w:cs="Arial"/>
                <w:color w:val="auto"/>
                <w:sz w:val="20"/>
              </w:rPr>
              <w:t xml:space="preserve"> will be briefed on health and safety as part of the welcome and introduction.</w:t>
            </w:r>
          </w:p>
          <w:p w14:paraId="572C730B" w14:textId="77777777" w:rsidR="002779B9" w:rsidRPr="000D2445" w:rsidRDefault="002779B9" w:rsidP="00252DF3">
            <w:pPr>
              <w:rPr>
                <w:rFonts w:ascii="Arial" w:hAnsi="Arial" w:cs="Arial"/>
                <w:sz w:val="20"/>
                <w:szCs w:val="20"/>
              </w:rPr>
            </w:pPr>
          </w:p>
        </w:tc>
      </w:tr>
      <w:tr w:rsidR="002779B9" w:rsidRPr="000D2445" w14:paraId="6ABD4788" w14:textId="77777777" w:rsidTr="00252DF3">
        <w:tc>
          <w:tcPr>
            <w:tcW w:w="534" w:type="dxa"/>
            <w:tcBorders>
              <w:left w:val="single" w:sz="18" w:space="0" w:color="auto"/>
            </w:tcBorders>
            <w:vAlign w:val="center"/>
          </w:tcPr>
          <w:p w14:paraId="298509F9" w14:textId="77777777" w:rsidR="002779B9" w:rsidRPr="000D2445" w:rsidRDefault="002779B9" w:rsidP="00252DF3">
            <w:pPr>
              <w:jc w:val="center"/>
              <w:rPr>
                <w:rFonts w:ascii="Arial" w:hAnsi="Arial" w:cs="Arial"/>
                <w:b/>
                <w:sz w:val="20"/>
                <w:szCs w:val="20"/>
              </w:rPr>
            </w:pPr>
            <w:r w:rsidRPr="000D2445">
              <w:rPr>
                <w:rFonts w:ascii="Arial" w:hAnsi="Arial" w:cs="Arial"/>
                <w:b/>
                <w:sz w:val="20"/>
                <w:szCs w:val="20"/>
              </w:rPr>
              <w:t>3.</w:t>
            </w:r>
          </w:p>
        </w:tc>
        <w:tc>
          <w:tcPr>
            <w:tcW w:w="9213" w:type="dxa"/>
            <w:tcBorders>
              <w:right w:val="single" w:sz="18" w:space="0" w:color="auto"/>
            </w:tcBorders>
            <w:vAlign w:val="center"/>
          </w:tcPr>
          <w:p w14:paraId="6FDC518C" w14:textId="77777777" w:rsidR="002779B9" w:rsidRDefault="002779B9" w:rsidP="00252DF3">
            <w:pPr>
              <w:pStyle w:val="BodyText3"/>
              <w:rPr>
                <w:rFonts w:cs="Arial"/>
                <w:color w:val="auto"/>
                <w:sz w:val="20"/>
              </w:rPr>
            </w:pPr>
          </w:p>
          <w:p w14:paraId="72315B9F" w14:textId="77777777" w:rsidR="002779B9" w:rsidRDefault="002779B9" w:rsidP="00252DF3">
            <w:pPr>
              <w:pStyle w:val="BodyText3"/>
              <w:rPr>
                <w:rFonts w:cs="Arial"/>
                <w:color w:val="auto"/>
                <w:sz w:val="20"/>
              </w:rPr>
            </w:pPr>
            <w:r>
              <w:rPr>
                <w:rFonts w:cs="Arial"/>
                <w:color w:val="auto"/>
                <w:sz w:val="20"/>
              </w:rPr>
              <w:t xml:space="preserve">Refer to venue fire and evacuation policy. </w:t>
            </w:r>
            <w:r w:rsidRPr="0061410A">
              <w:rPr>
                <w:rFonts w:cs="Arial"/>
                <w:color w:val="auto"/>
                <w:sz w:val="20"/>
              </w:rPr>
              <w:t xml:space="preserve">A simple procedure will be outlined as part of the welcome. Teachers, pupils and other adults will be required to fill out an attendance sheet on arrival. </w:t>
            </w:r>
          </w:p>
          <w:p w14:paraId="6A94D506" w14:textId="77777777" w:rsidR="002779B9" w:rsidRPr="0061410A" w:rsidRDefault="002779B9" w:rsidP="00252DF3">
            <w:pPr>
              <w:pStyle w:val="BodyText3"/>
              <w:rPr>
                <w:rFonts w:cs="Arial"/>
                <w:color w:val="auto"/>
                <w:sz w:val="20"/>
              </w:rPr>
            </w:pPr>
          </w:p>
        </w:tc>
      </w:tr>
      <w:tr w:rsidR="002779B9" w:rsidRPr="000D2445" w14:paraId="4002D0FF" w14:textId="77777777" w:rsidTr="00252DF3">
        <w:trPr>
          <w:trHeight w:val="1158"/>
        </w:trPr>
        <w:tc>
          <w:tcPr>
            <w:tcW w:w="534" w:type="dxa"/>
            <w:tcBorders>
              <w:left w:val="single" w:sz="18" w:space="0" w:color="auto"/>
              <w:bottom w:val="single" w:sz="18" w:space="0" w:color="auto"/>
            </w:tcBorders>
            <w:vAlign w:val="center"/>
          </w:tcPr>
          <w:p w14:paraId="7A6E0C03" w14:textId="77777777" w:rsidR="002779B9" w:rsidRPr="000D2445" w:rsidRDefault="002779B9" w:rsidP="00252DF3">
            <w:pPr>
              <w:jc w:val="center"/>
              <w:rPr>
                <w:rFonts w:ascii="Arial" w:hAnsi="Arial" w:cs="Arial"/>
                <w:b/>
                <w:sz w:val="20"/>
                <w:szCs w:val="20"/>
              </w:rPr>
            </w:pPr>
            <w:r w:rsidRPr="000D2445">
              <w:rPr>
                <w:rFonts w:ascii="Arial" w:hAnsi="Arial" w:cs="Arial"/>
                <w:b/>
                <w:sz w:val="20"/>
                <w:szCs w:val="20"/>
              </w:rPr>
              <w:t>4.</w:t>
            </w:r>
          </w:p>
        </w:tc>
        <w:tc>
          <w:tcPr>
            <w:tcW w:w="9213" w:type="dxa"/>
            <w:tcBorders>
              <w:bottom w:val="single" w:sz="18" w:space="0" w:color="auto"/>
              <w:right w:val="single" w:sz="18" w:space="0" w:color="auto"/>
            </w:tcBorders>
            <w:vAlign w:val="center"/>
          </w:tcPr>
          <w:p w14:paraId="6ACFC699" w14:textId="77777777" w:rsidR="002779B9" w:rsidRPr="0061410A" w:rsidRDefault="002779B9" w:rsidP="00252DF3">
            <w:pPr>
              <w:pStyle w:val="BodyText3"/>
              <w:rPr>
                <w:rFonts w:cs="Arial"/>
                <w:color w:val="auto"/>
                <w:sz w:val="20"/>
              </w:rPr>
            </w:pPr>
            <w:r w:rsidRPr="0061410A">
              <w:rPr>
                <w:rFonts w:cs="Arial"/>
                <w:color w:val="auto"/>
                <w:sz w:val="20"/>
              </w:rPr>
              <w:t>Gaffer tape will be used to shield cables to the comp</w:t>
            </w:r>
            <w:r>
              <w:rPr>
                <w:rFonts w:cs="Arial"/>
                <w:color w:val="auto"/>
                <w:sz w:val="20"/>
              </w:rPr>
              <w:t>etition, practice and team area tables. Pupils,</w:t>
            </w:r>
            <w:r w:rsidRPr="0061410A">
              <w:rPr>
                <w:rFonts w:cs="Arial"/>
                <w:color w:val="auto"/>
                <w:sz w:val="20"/>
              </w:rPr>
              <w:t xml:space="preserve"> teachers</w:t>
            </w:r>
            <w:r>
              <w:rPr>
                <w:rFonts w:cs="Arial"/>
                <w:color w:val="auto"/>
                <w:sz w:val="20"/>
              </w:rPr>
              <w:t xml:space="preserve"> and accompanying adults</w:t>
            </w:r>
            <w:r w:rsidRPr="0061410A">
              <w:rPr>
                <w:rFonts w:cs="Arial"/>
                <w:color w:val="auto"/>
                <w:sz w:val="20"/>
              </w:rPr>
              <w:t xml:space="preserve"> will be reminded to take care as a part of the welcome. Wherever possible, leads will be run close to skirting boards</w:t>
            </w:r>
            <w:r>
              <w:rPr>
                <w:rFonts w:cs="Arial"/>
                <w:color w:val="auto"/>
                <w:sz w:val="20"/>
              </w:rPr>
              <w:t xml:space="preserve"> and table layout close to sockets</w:t>
            </w:r>
            <w:r w:rsidRPr="0061410A">
              <w:rPr>
                <w:rFonts w:cs="Arial"/>
                <w:color w:val="auto"/>
                <w:sz w:val="20"/>
              </w:rPr>
              <w:t>. Each te</w:t>
            </w:r>
            <w:r>
              <w:rPr>
                <w:rFonts w:cs="Arial"/>
                <w:color w:val="auto"/>
                <w:sz w:val="20"/>
              </w:rPr>
              <w:t>am will have its own workspace.</w:t>
            </w:r>
          </w:p>
        </w:tc>
      </w:tr>
      <w:tr w:rsidR="002779B9" w:rsidRPr="000D2445" w14:paraId="72223EED" w14:textId="77777777" w:rsidTr="00252DF3">
        <w:tc>
          <w:tcPr>
            <w:tcW w:w="534" w:type="dxa"/>
            <w:tcBorders>
              <w:top w:val="single" w:sz="18" w:space="0" w:color="auto"/>
              <w:left w:val="single" w:sz="18" w:space="0" w:color="auto"/>
            </w:tcBorders>
            <w:vAlign w:val="center"/>
          </w:tcPr>
          <w:p w14:paraId="47189264" w14:textId="77777777" w:rsidR="002779B9" w:rsidRPr="000D2445" w:rsidRDefault="002779B9" w:rsidP="00252DF3">
            <w:pPr>
              <w:jc w:val="center"/>
              <w:rPr>
                <w:rFonts w:ascii="Arial" w:hAnsi="Arial" w:cs="Arial"/>
                <w:b/>
                <w:sz w:val="20"/>
                <w:szCs w:val="20"/>
              </w:rPr>
            </w:pPr>
            <w:r w:rsidRPr="000D2445">
              <w:rPr>
                <w:rFonts w:ascii="Arial" w:hAnsi="Arial" w:cs="Arial"/>
                <w:b/>
                <w:sz w:val="20"/>
                <w:szCs w:val="20"/>
              </w:rPr>
              <w:t>5.</w:t>
            </w:r>
          </w:p>
        </w:tc>
        <w:tc>
          <w:tcPr>
            <w:tcW w:w="9213" w:type="dxa"/>
            <w:tcBorders>
              <w:top w:val="single" w:sz="18" w:space="0" w:color="auto"/>
              <w:right w:val="single" w:sz="18" w:space="0" w:color="auto"/>
            </w:tcBorders>
            <w:vAlign w:val="center"/>
          </w:tcPr>
          <w:p w14:paraId="14B4D24F" w14:textId="77777777" w:rsidR="002779B9" w:rsidRPr="000D2445" w:rsidRDefault="002779B9" w:rsidP="00252DF3">
            <w:pPr>
              <w:rPr>
                <w:rFonts w:ascii="Arial" w:hAnsi="Arial" w:cs="Arial"/>
                <w:sz w:val="20"/>
                <w:szCs w:val="20"/>
              </w:rPr>
            </w:pPr>
          </w:p>
          <w:p w14:paraId="77F4DB37" w14:textId="77777777" w:rsidR="002779B9" w:rsidRPr="0061410A" w:rsidRDefault="002779B9" w:rsidP="00252DF3">
            <w:pPr>
              <w:pStyle w:val="BodyText2"/>
              <w:rPr>
                <w:rFonts w:cs="Arial"/>
                <w:sz w:val="20"/>
              </w:rPr>
            </w:pPr>
            <w:r w:rsidRPr="0061410A">
              <w:rPr>
                <w:rFonts w:cs="Arial"/>
                <w:sz w:val="20"/>
              </w:rPr>
              <w:t xml:space="preserve">Event equipment has been electrically tested to PAT Standards.  Leads will be visually examined before use. Drinks/refreshments will not be allowed into the competition and practice areas to reduce the risk of electrical shock. </w:t>
            </w:r>
            <w:r>
              <w:rPr>
                <w:rFonts w:cs="Arial"/>
                <w:sz w:val="20"/>
              </w:rPr>
              <w:t>T</w:t>
            </w:r>
            <w:r w:rsidRPr="0061410A">
              <w:rPr>
                <w:rFonts w:cs="Arial"/>
                <w:sz w:val="20"/>
              </w:rPr>
              <w:t>eachers</w:t>
            </w:r>
            <w:r>
              <w:rPr>
                <w:rFonts w:cs="Arial"/>
                <w:sz w:val="20"/>
              </w:rPr>
              <w:t xml:space="preserve"> and accompanying adults</w:t>
            </w:r>
            <w:r w:rsidRPr="0061410A">
              <w:rPr>
                <w:rFonts w:cs="Arial"/>
                <w:sz w:val="20"/>
              </w:rPr>
              <w:t xml:space="preserve"> must supervise children and their use</w:t>
            </w:r>
            <w:r>
              <w:rPr>
                <w:rFonts w:cs="Arial"/>
                <w:sz w:val="20"/>
              </w:rPr>
              <w:t xml:space="preserve"> of electrical equipment in team</w:t>
            </w:r>
            <w:r w:rsidRPr="0061410A">
              <w:rPr>
                <w:rFonts w:cs="Arial"/>
                <w:sz w:val="20"/>
              </w:rPr>
              <w:t xml:space="preserve"> area.</w:t>
            </w:r>
          </w:p>
          <w:p w14:paraId="078AC7DE" w14:textId="77777777" w:rsidR="002779B9" w:rsidRPr="000D2445" w:rsidRDefault="002779B9" w:rsidP="00252DF3">
            <w:pPr>
              <w:tabs>
                <w:tab w:val="left" w:pos="4901"/>
              </w:tabs>
              <w:rPr>
                <w:rFonts w:ascii="Arial" w:hAnsi="Arial" w:cs="Arial"/>
                <w:sz w:val="20"/>
                <w:szCs w:val="20"/>
              </w:rPr>
            </w:pPr>
          </w:p>
        </w:tc>
      </w:tr>
      <w:tr w:rsidR="002779B9" w:rsidRPr="000D2445" w14:paraId="2059975A" w14:textId="77777777" w:rsidTr="00252DF3">
        <w:tc>
          <w:tcPr>
            <w:tcW w:w="534" w:type="dxa"/>
            <w:tcBorders>
              <w:left w:val="single" w:sz="18" w:space="0" w:color="auto"/>
            </w:tcBorders>
            <w:vAlign w:val="center"/>
          </w:tcPr>
          <w:p w14:paraId="26D4FB8A" w14:textId="77777777" w:rsidR="002779B9" w:rsidRPr="000D2445" w:rsidRDefault="002779B9" w:rsidP="00252DF3">
            <w:pPr>
              <w:jc w:val="center"/>
              <w:rPr>
                <w:rFonts w:ascii="Arial" w:hAnsi="Arial" w:cs="Arial"/>
                <w:b/>
                <w:sz w:val="20"/>
                <w:szCs w:val="20"/>
              </w:rPr>
            </w:pPr>
            <w:r w:rsidRPr="000D2445">
              <w:rPr>
                <w:rFonts w:ascii="Arial" w:hAnsi="Arial" w:cs="Arial"/>
                <w:b/>
                <w:sz w:val="20"/>
                <w:szCs w:val="20"/>
              </w:rPr>
              <w:t>6.</w:t>
            </w:r>
          </w:p>
        </w:tc>
        <w:tc>
          <w:tcPr>
            <w:tcW w:w="9213" w:type="dxa"/>
            <w:tcBorders>
              <w:right w:val="single" w:sz="18" w:space="0" w:color="auto"/>
            </w:tcBorders>
            <w:vAlign w:val="center"/>
          </w:tcPr>
          <w:p w14:paraId="53C2B745" w14:textId="77777777" w:rsidR="002779B9" w:rsidRPr="000D2445" w:rsidRDefault="002779B9" w:rsidP="00252DF3">
            <w:pPr>
              <w:rPr>
                <w:rFonts w:ascii="Arial" w:hAnsi="Arial" w:cs="Arial"/>
                <w:sz w:val="20"/>
                <w:szCs w:val="20"/>
              </w:rPr>
            </w:pPr>
          </w:p>
          <w:p w14:paraId="6FFDBF9C" w14:textId="77777777" w:rsidR="002779B9" w:rsidRPr="0061410A" w:rsidRDefault="002779B9" w:rsidP="00252DF3">
            <w:pPr>
              <w:pStyle w:val="BodyText2"/>
              <w:rPr>
                <w:rFonts w:cs="Arial"/>
                <w:sz w:val="20"/>
              </w:rPr>
            </w:pPr>
            <w:r>
              <w:rPr>
                <w:rFonts w:cs="Arial"/>
                <w:sz w:val="20"/>
              </w:rPr>
              <w:t xml:space="preserve">Refer to venue first aid policy. </w:t>
            </w:r>
            <w:r w:rsidRPr="0061410A">
              <w:rPr>
                <w:rFonts w:cs="Arial"/>
                <w:sz w:val="20"/>
              </w:rPr>
              <w:t xml:space="preserve">Trained First Aiders will </w:t>
            </w:r>
            <w:proofErr w:type="gramStart"/>
            <w:r w:rsidRPr="0061410A">
              <w:rPr>
                <w:rFonts w:cs="Arial"/>
                <w:sz w:val="20"/>
              </w:rPr>
              <w:t>be in attendance at</w:t>
            </w:r>
            <w:proofErr w:type="gramEnd"/>
            <w:r w:rsidRPr="0061410A">
              <w:rPr>
                <w:rFonts w:cs="Arial"/>
                <w:sz w:val="20"/>
              </w:rPr>
              <w:t xml:space="preserve"> the event and via the school personnel. </w:t>
            </w:r>
            <w:r>
              <w:rPr>
                <w:rFonts w:cs="Arial"/>
                <w:sz w:val="20"/>
              </w:rPr>
              <w:t>T</w:t>
            </w:r>
            <w:r w:rsidRPr="0061410A">
              <w:rPr>
                <w:rFonts w:cs="Arial"/>
                <w:sz w:val="20"/>
              </w:rPr>
              <w:t>eachers</w:t>
            </w:r>
            <w:r>
              <w:rPr>
                <w:rFonts w:cs="Arial"/>
                <w:sz w:val="20"/>
              </w:rPr>
              <w:t xml:space="preserve"> and accompanying adults</w:t>
            </w:r>
            <w:r w:rsidRPr="0061410A">
              <w:rPr>
                <w:rFonts w:cs="Arial"/>
                <w:sz w:val="20"/>
              </w:rPr>
              <w:t xml:space="preserve"> to be responsible for informing First Aiders or attending medical staff of any known medical conditions affecting the health of team members taken ill at the event.</w:t>
            </w:r>
          </w:p>
          <w:p w14:paraId="74ACB2F0" w14:textId="77777777" w:rsidR="002779B9" w:rsidRPr="000D2445" w:rsidRDefault="002779B9" w:rsidP="00252DF3">
            <w:pPr>
              <w:rPr>
                <w:rFonts w:ascii="Arial" w:hAnsi="Arial" w:cs="Arial"/>
                <w:sz w:val="20"/>
                <w:szCs w:val="20"/>
              </w:rPr>
            </w:pPr>
          </w:p>
        </w:tc>
      </w:tr>
      <w:tr w:rsidR="002779B9" w:rsidRPr="000D2445" w14:paraId="59EDA07D" w14:textId="77777777" w:rsidTr="00252DF3">
        <w:tc>
          <w:tcPr>
            <w:tcW w:w="534" w:type="dxa"/>
            <w:tcBorders>
              <w:left w:val="single" w:sz="18" w:space="0" w:color="auto"/>
            </w:tcBorders>
            <w:vAlign w:val="center"/>
          </w:tcPr>
          <w:p w14:paraId="28101C68" w14:textId="77777777" w:rsidR="002779B9" w:rsidRPr="000D2445" w:rsidRDefault="002779B9" w:rsidP="00252DF3">
            <w:pPr>
              <w:jc w:val="center"/>
              <w:rPr>
                <w:rFonts w:ascii="Arial" w:hAnsi="Arial" w:cs="Arial"/>
                <w:b/>
                <w:sz w:val="20"/>
                <w:szCs w:val="20"/>
              </w:rPr>
            </w:pPr>
            <w:r w:rsidRPr="000D2445">
              <w:rPr>
                <w:rFonts w:ascii="Arial" w:hAnsi="Arial" w:cs="Arial"/>
                <w:b/>
                <w:sz w:val="20"/>
                <w:szCs w:val="20"/>
              </w:rPr>
              <w:t>7.</w:t>
            </w:r>
          </w:p>
        </w:tc>
        <w:tc>
          <w:tcPr>
            <w:tcW w:w="9213" w:type="dxa"/>
            <w:tcBorders>
              <w:right w:val="single" w:sz="18" w:space="0" w:color="auto"/>
            </w:tcBorders>
            <w:vAlign w:val="center"/>
          </w:tcPr>
          <w:p w14:paraId="0D1E8AEA" w14:textId="77777777" w:rsidR="002779B9" w:rsidRPr="000D2445" w:rsidRDefault="002779B9" w:rsidP="00252DF3">
            <w:pPr>
              <w:rPr>
                <w:rFonts w:ascii="Arial" w:hAnsi="Arial" w:cs="Arial"/>
                <w:sz w:val="20"/>
                <w:szCs w:val="20"/>
              </w:rPr>
            </w:pPr>
          </w:p>
          <w:p w14:paraId="67C3F145" w14:textId="77777777" w:rsidR="002779B9" w:rsidRPr="0061410A" w:rsidRDefault="002779B9" w:rsidP="00252DF3">
            <w:pPr>
              <w:pStyle w:val="BodyText3"/>
              <w:rPr>
                <w:rFonts w:cs="Arial"/>
                <w:color w:val="auto"/>
                <w:sz w:val="20"/>
              </w:rPr>
            </w:pPr>
            <w:r w:rsidRPr="0061410A">
              <w:rPr>
                <w:rFonts w:cs="Arial"/>
                <w:color w:val="auto"/>
                <w:sz w:val="20"/>
              </w:rPr>
              <w:t>Hand basins available in toilet areas.</w:t>
            </w:r>
            <w:r>
              <w:rPr>
                <w:rFonts w:cs="Arial"/>
                <w:color w:val="auto"/>
                <w:sz w:val="20"/>
              </w:rPr>
              <w:t xml:space="preserve"> Schools asked to bring own packed lunches. Refreshments available on site and provided by the venue.</w:t>
            </w:r>
          </w:p>
          <w:p w14:paraId="630BE218" w14:textId="77777777" w:rsidR="002779B9" w:rsidRPr="0061410A" w:rsidRDefault="002779B9" w:rsidP="00252DF3">
            <w:pPr>
              <w:pStyle w:val="BodyText3"/>
              <w:rPr>
                <w:rFonts w:cs="Arial"/>
                <w:sz w:val="20"/>
              </w:rPr>
            </w:pPr>
          </w:p>
        </w:tc>
      </w:tr>
      <w:tr w:rsidR="002779B9" w:rsidRPr="000D2445" w14:paraId="23F39E82" w14:textId="77777777" w:rsidTr="00252DF3">
        <w:tc>
          <w:tcPr>
            <w:tcW w:w="534" w:type="dxa"/>
            <w:tcBorders>
              <w:left w:val="single" w:sz="18" w:space="0" w:color="auto"/>
            </w:tcBorders>
            <w:vAlign w:val="center"/>
          </w:tcPr>
          <w:p w14:paraId="0C32B939" w14:textId="77777777" w:rsidR="002779B9" w:rsidRPr="000D2445" w:rsidRDefault="002779B9" w:rsidP="00252DF3">
            <w:pPr>
              <w:jc w:val="center"/>
              <w:rPr>
                <w:rFonts w:ascii="Arial" w:hAnsi="Arial" w:cs="Arial"/>
                <w:b/>
                <w:sz w:val="20"/>
                <w:szCs w:val="20"/>
              </w:rPr>
            </w:pPr>
            <w:r w:rsidRPr="000D2445">
              <w:rPr>
                <w:rFonts w:ascii="Arial" w:hAnsi="Arial" w:cs="Arial"/>
                <w:b/>
                <w:sz w:val="20"/>
                <w:szCs w:val="20"/>
              </w:rPr>
              <w:t>8.</w:t>
            </w:r>
          </w:p>
        </w:tc>
        <w:tc>
          <w:tcPr>
            <w:tcW w:w="9213" w:type="dxa"/>
            <w:tcBorders>
              <w:right w:val="single" w:sz="18" w:space="0" w:color="auto"/>
            </w:tcBorders>
            <w:vAlign w:val="center"/>
          </w:tcPr>
          <w:p w14:paraId="10F88312" w14:textId="77777777" w:rsidR="002779B9" w:rsidRPr="000D2445" w:rsidRDefault="002779B9" w:rsidP="00252DF3">
            <w:pPr>
              <w:rPr>
                <w:rFonts w:ascii="Arial" w:hAnsi="Arial" w:cs="Arial"/>
                <w:sz w:val="20"/>
                <w:szCs w:val="20"/>
              </w:rPr>
            </w:pPr>
          </w:p>
          <w:p w14:paraId="28C90855" w14:textId="77777777" w:rsidR="002779B9" w:rsidRPr="0061410A" w:rsidRDefault="002779B9" w:rsidP="00252DF3">
            <w:pPr>
              <w:pStyle w:val="BodyText2"/>
              <w:rPr>
                <w:rFonts w:cs="Arial"/>
                <w:sz w:val="20"/>
              </w:rPr>
            </w:pPr>
            <w:r>
              <w:rPr>
                <w:rFonts w:cs="Arial"/>
                <w:sz w:val="20"/>
              </w:rPr>
              <w:t>T</w:t>
            </w:r>
            <w:r w:rsidRPr="0061410A">
              <w:rPr>
                <w:rFonts w:cs="Arial"/>
                <w:sz w:val="20"/>
              </w:rPr>
              <w:t>eachers</w:t>
            </w:r>
            <w:r>
              <w:rPr>
                <w:rFonts w:cs="Arial"/>
                <w:sz w:val="20"/>
              </w:rPr>
              <w:t xml:space="preserve"> and accompanying adults</w:t>
            </w:r>
            <w:r w:rsidRPr="0061410A">
              <w:rPr>
                <w:rFonts w:cs="Arial"/>
                <w:sz w:val="20"/>
              </w:rPr>
              <w:t xml:space="preserve"> </w:t>
            </w:r>
            <w:proofErr w:type="gramStart"/>
            <w:r w:rsidRPr="0061410A">
              <w:rPr>
                <w:rFonts w:cs="Arial"/>
                <w:sz w:val="20"/>
              </w:rPr>
              <w:t>must supervise children at all times</w:t>
            </w:r>
            <w:proofErr w:type="gramEnd"/>
            <w:r w:rsidRPr="0061410A">
              <w:rPr>
                <w:rFonts w:cs="Arial"/>
                <w:sz w:val="20"/>
              </w:rPr>
              <w:t xml:space="preserve">. </w:t>
            </w:r>
            <w:r>
              <w:rPr>
                <w:rFonts w:cs="Arial"/>
                <w:sz w:val="20"/>
              </w:rPr>
              <w:t>T</w:t>
            </w:r>
            <w:r w:rsidRPr="0061410A">
              <w:rPr>
                <w:rFonts w:cs="Arial"/>
                <w:sz w:val="20"/>
              </w:rPr>
              <w:t>eachers</w:t>
            </w:r>
            <w:r>
              <w:rPr>
                <w:rFonts w:cs="Arial"/>
                <w:sz w:val="20"/>
              </w:rPr>
              <w:t xml:space="preserve"> and accompanying adults</w:t>
            </w:r>
            <w:r w:rsidRPr="0061410A">
              <w:rPr>
                <w:rFonts w:cs="Arial"/>
                <w:sz w:val="20"/>
              </w:rPr>
              <w:t xml:space="preserve"> to be responsible for team members moving between all judging rooms/areas.</w:t>
            </w:r>
          </w:p>
          <w:p w14:paraId="43516099" w14:textId="77777777" w:rsidR="002779B9" w:rsidRPr="000D2445" w:rsidRDefault="002779B9" w:rsidP="00252DF3">
            <w:pPr>
              <w:rPr>
                <w:rFonts w:ascii="Arial" w:hAnsi="Arial" w:cs="Arial"/>
                <w:sz w:val="20"/>
                <w:szCs w:val="20"/>
              </w:rPr>
            </w:pPr>
          </w:p>
        </w:tc>
      </w:tr>
      <w:tr w:rsidR="002779B9" w:rsidRPr="000D2445" w14:paraId="24C02A20" w14:textId="77777777" w:rsidTr="00252DF3">
        <w:tc>
          <w:tcPr>
            <w:tcW w:w="534" w:type="dxa"/>
            <w:tcBorders>
              <w:left w:val="single" w:sz="18" w:space="0" w:color="auto"/>
            </w:tcBorders>
            <w:vAlign w:val="center"/>
          </w:tcPr>
          <w:p w14:paraId="54149B4C" w14:textId="77777777" w:rsidR="002779B9" w:rsidRPr="000D2445" w:rsidRDefault="002779B9" w:rsidP="00252DF3">
            <w:pPr>
              <w:jc w:val="center"/>
              <w:rPr>
                <w:rFonts w:ascii="Arial" w:hAnsi="Arial" w:cs="Arial"/>
                <w:b/>
                <w:sz w:val="20"/>
                <w:szCs w:val="20"/>
              </w:rPr>
            </w:pPr>
            <w:r w:rsidRPr="000D2445">
              <w:rPr>
                <w:rFonts w:ascii="Arial" w:hAnsi="Arial" w:cs="Arial"/>
                <w:b/>
                <w:sz w:val="20"/>
                <w:szCs w:val="20"/>
              </w:rPr>
              <w:t>9.</w:t>
            </w:r>
          </w:p>
        </w:tc>
        <w:tc>
          <w:tcPr>
            <w:tcW w:w="9213" w:type="dxa"/>
            <w:tcBorders>
              <w:right w:val="single" w:sz="18" w:space="0" w:color="auto"/>
            </w:tcBorders>
            <w:vAlign w:val="center"/>
          </w:tcPr>
          <w:p w14:paraId="359683AF" w14:textId="77777777" w:rsidR="002779B9" w:rsidRPr="000D2445" w:rsidRDefault="002779B9" w:rsidP="00252DF3">
            <w:pPr>
              <w:rPr>
                <w:rFonts w:ascii="Arial" w:hAnsi="Arial" w:cs="Arial"/>
                <w:sz w:val="20"/>
                <w:szCs w:val="20"/>
              </w:rPr>
            </w:pPr>
          </w:p>
          <w:p w14:paraId="6A469894" w14:textId="77777777" w:rsidR="002779B9" w:rsidRPr="000D2445" w:rsidRDefault="002779B9" w:rsidP="00252DF3">
            <w:pPr>
              <w:rPr>
                <w:rFonts w:ascii="Arial" w:hAnsi="Arial" w:cs="Arial"/>
                <w:sz w:val="20"/>
                <w:szCs w:val="20"/>
              </w:rPr>
            </w:pPr>
            <w:r w:rsidRPr="000D2445">
              <w:rPr>
                <w:rFonts w:ascii="Arial" w:hAnsi="Arial" w:cs="Arial"/>
                <w:sz w:val="20"/>
                <w:szCs w:val="20"/>
              </w:rPr>
              <w:t>All manual handling of equipment will be undertaken by event personnel, except electrical equipment and LEGO robots brought by the schoolchildren.</w:t>
            </w:r>
          </w:p>
          <w:p w14:paraId="315854F6" w14:textId="77777777" w:rsidR="002779B9" w:rsidRPr="000D2445" w:rsidRDefault="002779B9" w:rsidP="00252DF3">
            <w:pPr>
              <w:rPr>
                <w:rFonts w:ascii="Arial" w:hAnsi="Arial" w:cs="Arial"/>
                <w:sz w:val="20"/>
                <w:szCs w:val="20"/>
              </w:rPr>
            </w:pPr>
          </w:p>
        </w:tc>
      </w:tr>
      <w:tr w:rsidR="002779B9" w:rsidRPr="000D2445" w14:paraId="742538A7" w14:textId="77777777" w:rsidTr="007F5633">
        <w:tc>
          <w:tcPr>
            <w:tcW w:w="534" w:type="dxa"/>
            <w:tcBorders>
              <w:left w:val="single" w:sz="18" w:space="0" w:color="auto"/>
            </w:tcBorders>
            <w:vAlign w:val="center"/>
          </w:tcPr>
          <w:p w14:paraId="7B1CCF69" w14:textId="77777777" w:rsidR="002779B9" w:rsidRPr="000D2445" w:rsidRDefault="002779B9" w:rsidP="00252DF3">
            <w:pPr>
              <w:jc w:val="center"/>
              <w:rPr>
                <w:rFonts w:ascii="Arial" w:hAnsi="Arial" w:cs="Arial"/>
                <w:b/>
                <w:sz w:val="20"/>
                <w:szCs w:val="20"/>
              </w:rPr>
            </w:pPr>
          </w:p>
          <w:p w14:paraId="1B4DDB6B" w14:textId="77777777" w:rsidR="002779B9" w:rsidRPr="000D2445" w:rsidRDefault="002779B9" w:rsidP="00252DF3">
            <w:pPr>
              <w:jc w:val="center"/>
              <w:rPr>
                <w:rFonts w:ascii="Arial" w:hAnsi="Arial" w:cs="Arial"/>
                <w:b/>
                <w:sz w:val="20"/>
                <w:szCs w:val="20"/>
              </w:rPr>
            </w:pPr>
            <w:r w:rsidRPr="000D2445">
              <w:rPr>
                <w:rFonts w:ascii="Arial" w:hAnsi="Arial" w:cs="Arial"/>
                <w:b/>
                <w:sz w:val="20"/>
                <w:szCs w:val="20"/>
              </w:rPr>
              <w:t>10.</w:t>
            </w:r>
          </w:p>
          <w:p w14:paraId="14E75D7C" w14:textId="77777777" w:rsidR="002779B9" w:rsidRPr="000D2445" w:rsidRDefault="002779B9" w:rsidP="00252DF3">
            <w:pPr>
              <w:jc w:val="center"/>
              <w:rPr>
                <w:rFonts w:ascii="Arial" w:hAnsi="Arial" w:cs="Arial"/>
                <w:b/>
                <w:sz w:val="20"/>
                <w:szCs w:val="20"/>
              </w:rPr>
            </w:pPr>
          </w:p>
        </w:tc>
        <w:tc>
          <w:tcPr>
            <w:tcW w:w="9213" w:type="dxa"/>
            <w:tcBorders>
              <w:right w:val="single" w:sz="18" w:space="0" w:color="auto"/>
            </w:tcBorders>
            <w:vAlign w:val="center"/>
          </w:tcPr>
          <w:p w14:paraId="3506844B" w14:textId="77777777" w:rsidR="002779B9" w:rsidRPr="000D2445" w:rsidRDefault="002779B9" w:rsidP="00252DF3">
            <w:pPr>
              <w:rPr>
                <w:rFonts w:ascii="Arial" w:hAnsi="Arial" w:cs="Arial"/>
                <w:sz w:val="20"/>
                <w:szCs w:val="20"/>
              </w:rPr>
            </w:pPr>
            <w:r w:rsidRPr="000D2445">
              <w:rPr>
                <w:rFonts w:ascii="Arial" w:hAnsi="Arial" w:cs="Arial"/>
                <w:sz w:val="20"/>
                <w:szCs w:val="20"/>
              </w:rPr>
              <w:t>Equipment uses appropriate safety restraints, fail-safes and provision of emergency stop cut-outs in view of equipment operator. Equipment operated by an experienced person.</w:t>
            </w:r>
          </w:p>
          <w:p w14:paraId="560E0D68" w14:textId="77777777" w:rsidR="002779B9" w:rsidRPr="000D2445" w:rsidRDefault="002779B9" w:rsidP="00252DF3">
            <w:pPr>
              <w:rPr>
                <w:rFonts w:ascii="Arial" w:hAnsi="Arial" w:cs="Arial"/>
                <w:sz w:val="20"/>
                <w:szCs w:val="20"/>
              </w:rPr>
            </w:pPr>
          </w:p>
        </w:tc>
      </w:tr>
      <w:tr w:rsidR="007F5633" w:rsidRPr="000D2445" w14:paraId="2CFDCBA3" w14:textId="77777777" w:rsidTr="007F5633">
        <w:tc>
          <w:tcPr>
            <w:tcW w:w="534" w:type="dxa"/>
            <w:tcBorders>
              <w:left w:val="single" w:sz="18" w:space="0" w:color="auto"/>
            </w:tcBorders>
            <w:vAlign w:val="center"/>
          </w:tcPr>
          <w:p w14:paraId="68B72CE1" w14:textId="073622C7" w:rsidR="007F5633" w:rsidRPr="000D2445" w:rsidRDefault="007F5633" w:rsidP="00252DF3">
            <w:pPr>
              <w:jc w:val="center"/>
              <w:rPr>
                <w:rFonts w:ascii="Arial" w:hAnsi="Arial" w:cs="Arial"/>
                <w:b/>
                <w:sz w:val="20"/>
                <w:szCs w:val="20"/>
              </w:rPr>
            </w:pPr>
            <w:r>
              <w:rPr>
                <w:rFonts w:ascii="Arial" w:hAnsi="Arial" w:cs="Arial"/>
                <w:b/>
                <w:sz w:val="20"/>
                <w:szCs w:val="20"/>
              </w:rPr>
              <w:lastRenderedPageBreak/>
              <w:t>11.</w:t>
            </w:r>
          </w:p>
        </w:tc>
        <w:tc>
          <w:tcPr>
            <w:tcW w:w="9213" w:type="dxa"/>
            <w:tcBorders>
              <w:right w:val="single" w:sz="18" w:space="0" w:color="auto"/>
            </w:tcBorders>
            <w:vAlign w:val="center"/>
          </w:tcPr>
          <w:p w14:paraId="564194FF" w14:textId="6FCC9EFE" w:rsidR="007F5633" w:rsidRPr="000D2445" w:rsidRDefault="007F5633" w:rsidP="00252DF3">
            <w:pPr>
              <w:rPr>
                <w:rFonts w:ascii="Arial" w:hAnsi="Arial" w:cs="Arial"/>
                <w:sz w:val="20"/>
                <w:szCs w:val="20"/>
              </w:rPr>
            </w:pPr>
            <w:r>
              <w:rPr>
                <w:rFonts w:ascii="Arial" w:hAnsi="Arial" w:cs="Arial"/>
                <w:sz w:val="20"/>
                <w:szCs w:val="20"/>
              </w:rPr>
              <w:t xml:space="preserve">Ensure all Lego bricks are kept on tables or in marked area. </w:t>
            </w:r>
          </w:p>
        </w:tc>
      </w:tr>
      <w:tr w:rsidR="007F5633" w:rsidRPr="000D2445" w14:paraId="52EE1D61" w14:textId="77777777" w:rsidTr="007F5633">
        <w:tc>
          <w:tcPr>
            <w:tcW w:w="534" w:type="dxa"/>
            <w:tcBorders>
              <w:left w:val="single" w:sz="18" w:space="0" w:color="auto"/>
            </w:tcBorders>
            <w:vAlign w:val="center"/>
          </w:tcPr>
          <w:p w14:paraId="30485BBE" w14:textId="558D4743" w:rsidR="007F5633" w:rsidRDefault="007F5633" w:rsidP="00252DF3">
            <w:pPr>
              <w:jc w:val="center"/>
              <w:rPr>
                <w:rFonts w:ascii="Arial" w:hAnsi="Arial" w:cs="Arial"/>
                <w:b/>
                <w:sz w:val="20"/>
                <w:szCs w:val="20"/>
              </w:rPr>
            </w:pPr>
            <w:r>
              <w:rPr>
                <w:rFonts w:ascii="Arial" w:hAnsi="Arial" w:cs="Arial"/>
                <w:b/>
                <w:sz w:val="20"/>
                <w:szCs w:val="20"/>
              </w:rPr>
              <w:t>12.</w:t>
            </w:r>
          </w:p>
        </w:tc>
        <w:tc>
          <w:tcPr>
            <w:tcW w:w="9213" w:type="dxa"/>
            <w:tcBorders>
              <w:right w:val="single" w:sz="18" w:space="0" w:color="auto"/>
            </w:tcBorders>
            <w:vAlign w:val="center"/>
          </w:tcPr>
          <w:p w14:paraId="62F45858" w14:textId="5C411B95" w:rsidR="007F5633" w:rsidRPr="000D2445" w:rsidRDefault="007F5633" w:rsidP="00252DF3">
            <w:pPr>
              <w:rPr>
                <w:rFonts w:ascii="Arial" w:hAnsi="Arial" w:cs="Arial"/>
                <w:sz w:val="20"/>
                <w:szCs w:val="20"/>
              </w:rPr>
            </w:pPr>
            <w:r>
              <w:rPr>
                <w:rFonts w:ascii="Arial" w:hAnsi="Arial" w:cs="Arial"/>
                <w:sz w:val="20"/>
                <w:szCs w:val="20"/>
              </w:rPr>
              <w:t xml:space="preserve">Ensure all students stand behind the track and no one is walking around as robots are tested. </w:t>
            </w:r>
          </w:p>
        </w:tc>
      </w:tr>
      <w:tr w:rsidR="007F5633" w:rsidRPr="000D2445" w14:paraId="21556EAE" w14:textId="77777777" w:rsidTr="007F5633">
        <w:trPr>
          <w:trHeight w:val="631"/>
        </w:trPr>
        <w:tc>
          <w:tcPr>
            <w:tcW w:w="534" w:type="dxa"/>
            <w:tcBorders>
              <w:left w:val="single" w:sz="18" w:space="0" w:color="auto"/>
              <w:bottom w:val="single" w:sz="18" w:space="0" w:color="auto"/>
            </w:tcBorders>
            <w:vAlign w:val="center"/>
          </w:tcPr>
          <w:p w14:paraId="6CAB3638" w14:textId="71E2C870" w:rsidR="007F5633" w:rsidRDefault="007F5633" w:rsidP="00252DF3">
            <w:pPr>
              <w:jc w:val="center"/>
              <w:rPr>
                <w:rFonts w:ascii="Arial" w:hAnsi="Arial" w:cs="Arial"/>
                <w:b/>
                <w:sz w:val="20"/>
                <w:szCs w:val="20"/>
              </w:rPr>
            </w:pPr>
            <w:r>
              <w:rPr>
                <w:rFonts w:ascii="Arial" w:hAnsi="Arial" w:cs="Arial"/>
                <w:b/>
                <w:sz w:val="20"/>
                <w:szCs w:val="20"/>
              </w:rPr>
              <w:t>13.</w:t>
            </w:r>
          </w:p>
        </w:tc>
        <w:tc>
          <w:tcPr>
            <w:tcW w:w="9213" w:type="dxa"/>
            <w:tcBorders>
              <w:bottom w:val="single" w:sz="18" w:space="0" w:color="auto"/>
              <w:right w:val="single" w:sz="18" w:space="0" w:color="auto"/>
            </w:tcBorders>
            <w:vAlign w:val="center"/>
          </w:tcPr>
          <w:p w14:paraId="7F4BFDD2" w14:textId="77777777" w:rsidR="007F5633" w:rsidRDefault="007F5633" w:rsidP="00252DF3">
            <w:pPr>
              <w:rPr>
                <w:rFonts w:ascii="Arial" w:hAnsi="Arial" w:cs="Arial"/>
                <w:sz w:val="20"/>
                <w:szCs w:val="20"/>
              </w:rPr>
            </w:pPr>
          </w:p>
        </w:tc>
      </w:tr>
    </w:tbl>
    <w:p w14:paraId="52FB51C2" w14:textId="77777777" w:rsidR="002779B9" w:rsidRDefault="002779B9" w:rsidP="002779B9">
      <w:pPr>
        <w:pStyle w:val="BodyText"/>
        <w:ind w:left="731"/>
        <w:jc w:val="center"/>
        <w:rPr>
          <w:sz w:val="18"/>
        </w:rPr>
      </w:pPr>
    </w:p>
    <w:p w14:paraId="0E7C5952" w14:textId="77777777" w:rsidR="002779B9" w:rsidRDefault="002779B9" w:rsidP="002779B9">
      <w:pPr>
        <w:pStyle w:val="BodyText"/>
        <w:ind w:left="731"/>
        <w:jc w:val="center"/>
        <w:rPr>
          <w:sz w:val="18"/>
        </w:rPr>
      </w:pPr>
    </w:p>
    <w:p w14:paraId="537B4A19" w14:textId="77777777" w:rsidR="00970EA3" w:rsidRDefault="00970EA3" w:rsidP="002779B9">
      <w:pPr>
        <w:pStyle w:val="BodyText"/>
        <w:ind w:left="731"/>
        <w:jc w:val="center"/>
        <w:rPr>
          <w:sz w:val="18"/>
        </w:rPr>
      </w:pPr>
    </w:p>
    <w:p w14:paraId="3BD67A79" w14:textId="77777777" w:rsidR="00970EA3" w:rsidRDefault="00970EA3" w:rsidP="002779B9">
      <w:pPr>
        <w:pStyle w:val="BodyText"/>
        <w:ind w:left="731"/>
        <w:jc w:val="center"/>
        <w:rPr>
          <w:sz w:val="18"/>
        </w:rPr>
      </w:pPr>
    </w:p>
    <w:p w14:paraId="2E25422F" w14:textId="77777777" w:rsidR="00970EA3" w:rsidRDefault="00970EA3" w:rsidP="002779B9">
      <w:pPr>
        <w:pStyle w:val="BodyText"/>
        <w:ind w:left="731"/>
        <w:jc w:val="center"/>
        <w:rPr>
          <w:sz w:val="18"/>
        </w:rPr>
      </w:pPr>
    </w:p>
    <w:p w14:paraId="6668D0D3" w14:textId="77777777" w:rsidR="002779B9" w:rsidRDefault="002779B9" w:rsidP="002779B9">
      <w:pPr>
        <w:pStyle w:val="BodyText"/>
        <w:ind w:left="731"/>
        <w:jc w:val="center"/>
        <w:rPr>
          <w:sz w:val="18"/>
        </w:rPr>
      </w:pPr>
    </w:p>
    <w:p w14:paraId="5E2020FE" w14:textId="77777777" w:rsidR="002779B9" w:rsidRPr="006F65FD" w:rsidRDefault="002779B9" w:rsidP="002779B9">
      <w:pPr>
        <w:pStyle w:val="BodyText"/>
        <w:ind w:left="731"/>
        <w:jc w:val="center"/>
        <w:rPr>
          <w:sz w:val="24"/>
          <w:szCs w:val="24"/>
          <w:u w:val="single"/>
        </w:rPr>
      </w:pPr>
      <w:r w:rsidRPr="006F65FD">
        <w:rPr>
          <w:sz w:val="24"/>
          <w:szCs w:val="24"/>
          <w:u w:val="single"/>
        </w:rPr>
        <w:t>PART D - Additional Considerations</w:t>
      </w:r>
    </w:p>
    <w:p w14:paraId="119E9129" w14:textId="77777777" w:rsidR="002779B9" w:rsidRPr="00F24BBF" w:rsidRDefault="002779B9" w:rsidP="002779B9">
      <w:pPr>
        <w:pStyle w:val="BodyText"/>
        <w:ind w:left="731"/>
        <w:jc w:val="center"/>
        <w:rPr>
          <w:b w:val="0"/>
        </w:rPr>
      </w:pPr>
    </w:p>
    <w:p w14:paraId="0B33800E" w14:textId="77777777" w:rsidR="002779B9" w:rsidRPr="006F65FD" w:rsidRDefault="002779B9" w:rsidP="002779B9">
      <w:pPr>
        <w:pStyle w:val="BodyText"/>
        <w:ind w:left="731"/>
        <w:rPr>
          <w:b w:val="0"/>
          <w:u w:val="single"/>
        </w:rPr>
      </w:pPr>
      <w:r w:rsidRPr="006F65FD">
        <w:rPr>
          <w:b w:val="0"/>
          <w:u w:val="single"/>
        </w:rPr>
        <w:t>Photography</w:t>
      </w:r>
    </w:p>
    <w:p w14:paraId="51C4485D" w14:textId="77777777" w:rsidR="002779B9" w:rsidRPr="006F65FD" w:rsidRDefault="002779B9" w:rsidP="002779B9">
      <w:pPr>
        <w:pStyle w:val="BodyText"/>
        <w:ind w:left="731"/>
        <w:rPr>
          <w:b w:val="0"/>
        </w:rPr>
      </w:pPr>
      <w:r w:rsidRPr="006F65FD">
        <w:rPr>
          <w:b w:val="0"/>
        </w:rPr>
        <w:t xml:space="preserve">Photographs and video </w:t>
      </w:r>
      <w:r>
        <w:rPr>
          <w:b w:val="0"/>
        </w:rPr>
        <w:t>may</w:t>
      </w:r>
      <w:r w:rsidRPr="006F65FD">
        <w:rPr>
          <w:b w:val="0"/>
        </w:rPr>
        <w:t xml:space="preserve"> be taken by staff and the media. Schools are responsible for informing team members and their parents or guardians that photographs will be taken at the event and may be used for broadcast or promotional purposes. Team members are advised </w:t>
      </w:r>
      <w:r w:rsidRPr="006F65FD">
        <w:rPr>
          <w:u w:val="single"/>
        </w:rPr>
        <w:t>not</w:t>
      </w:r>
      <w:r w:rsidRPr="006F65FD">
        <w:rPr>
          <w:b w:val="0"/>
        </w:rPr>
        <w:t xml:space="preserve"> to have their full name on clothing.</w:t>
      </w:r>
    </w:p>
    <w:p w14:paraId="72190939" w14:textId="77777777" w:rsidR="002779B9" w:rsidRPr="006F65FD" w:rsidRDefault="002779B9" w:rsidP="002779B9">
      <w:pPr>
        <w:pStyle w:val="BodyText"/>
        <w:ind w:left="731"/>
        <w:rPr>
          <w:b w:val="0"/>
        </w:rPr>
      </w:pPr>
    </w:p>
    <w:p w14:paraId="4583D00F" w14:textId="77777777" w:rsidR="002779B9" w:rsidRPr="006F65FD" w:rsidRDefault="002779B9" w:rsidP="002779B9">
      <w:pPr>
        <w:pStyle w:val="BodyText"/>
        <w:ind w:left="731"/>
        <w:rPr>
          <w:b w:val="0"/>
          <w:u w:val="single"/>
        </w:rPr>
      </w:pPr>
      <w:r w:rsidRPr="006F65FD">
        <w:rPr>
          <w:b w:val="0"/>
          <w:u w:val="single"/>
        </w:rPr>
        <w:t>Theft</w:t>
      </w:r>
    </w:p>
    <w:p w14:paraId="6CD1AF21" w14:textId="77777777" w:rsidR="002779B9" w:rsidRPr="006F65FD" w:rsidRDefault="002779B9" w:rsidP="002779B9">
      <w:pPr>
        <w:pStyle w:val="BodyText"/>
        <w:ind w:left="731"/>
        <w:rPr>
          <w:b w:val="0"/>
        </w:rPr>
      </w:pPr>
      <w:r w:rsidRPr="006F65FD">
        <w:rPr>
          <w:b w:val="0"/>
        </w:rPr>
        <w:t xml:space="preserve">All participants are responsible for the safe-keeping of their possessions and equipment.  Participants </w:t>
      </w:r>
      <w:proofErr w:type="gramStart"/>
      <w:r w:rsidRPr="006F65FD">
        <w:rPr>
          <w:b w:val="0"/>
        </w:rPr>
        <w:t>are advised to bring only essential items and to guard them carefully at all times</w:t>
      </w:r>
      <w:proofErr w:type="gramEnd"/>
      <w:r w:rsidRPr="006F65FD">
        <w:rPr>
          <w:b w:val="0"/>
        </w:rPr>
        <w:t>.</w:t>
      </w:r>
    </w:p>
    <w:p w14:paraId="43388378" w14:textId="77777777" w:rsidR="002779B9" w:rsidRDefault="002779B9" w:rsidP="002779B9">
      <w:pPr>
        <w:pStyle w:val="BodyText"/>
        <w:ind w:left="731"/>
        <w:jc w:val="center"/>
        <w:rPr>
          <w:sz w:val="18"/>
        </w:rPr>
      </w:pPr>
    </w:p>
    <w:p w14:paraId="6A185D72" w14:textId="77777777" w:rsidR="002779B9" w:rsidRDefault="002779B9" w:rsidP="002779B9">
      <w:pPr>
        <w:pStyle w:val="BodyText"/>
        <w:ind w:left="731"/>
        <w:jc w:val="center"/>
        <w:rPr>
          <w:sz w:val="18"/>
        </w:rPr>
      </w:pPr>
    </w:p>
    <w:p w14:paraId="43C5C9DC" w14:textId="77777777" w:rsidR="002779B9" w:rsidRDefault="002779B9" w:rsidP="002779B9">
      <w:pPr>
        <w:pStyle w:val="BodyText"/>
        <w:ind w:left="731"/>
        <w:jc w:val="center"/>
        <w:rPr>
          <w:sz w:val="18"/>
        </w:rPr>
      </w:pPr>
    </w:p>
    <w:p w14:paraId="15DDE8E5" w14:textId="77777777" w:rsidR="002779B9" w:rsidRPr="006F65FD" w:rsidRDefault="002779B9" w:rsidP="002779B9">
      <w:pPr>
        <w:pStyle w:val="BodyText"/>
        <w:ind w:left="731"/>
        <w:jc w:val="center"/>
        <w:rPr>
          <w:sz w:val="24"/>
          <w:szCs w:val="24"/>
          <w:u w:val="single"/>
        </w:rPr>
      </w:pPr>
      <w:r>
        <w:rPr>
          <w:sz w:val="24"/>
          <w:szCs w:val="24"/>
          <w:u w:val="single"/>
        </w:rPr>
        <w:t>P</w:t>
      </w:r>
      <w:r w:rsidRPr="006F65FD">
        <w:rPr>
          <w:sz w:val="24"/>
          <w:szCs w:val="24"/>
          <w:u w:val="single"/>
        </w:rPr>
        <w:t>ART E – Risk Rating with Controls Measures in Place</w:t>
      </w:r>
    </w:p>
    <w:p w14:paraId="7D3C6936" w14:textId="77777777" w:rsidR="002779B9" w:rsidRDefault="002779B9" w:rsidP="002779B9">
      <w:pPr>
        <w:pStyle w:val="BodyText"/>
        <w:ind w:left="731"/>
        <w:jc w:val="center"/>
        <w:rPr>
          <w:sz w:val="18"/>
        </w:rPr>
      </w:pPr>
    </w:p>
    <w:tbl>
      <w:tblPr>
        <w:tblW w:w="0" w:type="auto"/>
        <w:tblInd w:w="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708"/>
        <w:gridCol w:w="1276"/>
        <w:gridCol w:w="1134"/>
        <w:gridCol w:w="2268"/>
        <w:gridCol w:w="2126"/>
      </w:tblGrid>
      <w:tr w:rsidR="002779B9" w:rsidRPr="000D2445" w14:paraId="613466DF" w14:textId="77777777" w:rsidTr="00252DF3">
        <w:trPr>
          <w:trHeight w:val="609"/>
        </w:trPr>
        <w:tc>
          <w:tcPr>
            <w:tcW w:w="2943" w:type="dxa"/>
            <w:gridSpan w:val="2"/>
            <w:tcBorders>
              <w:top w:val="single" w:sz="18" w:space="0" w:color="auto"/>
              <w:left w:val="single" w:sz="18" w:space="0" w:color="auto"/>
              <w:right w:val="single" w:sz="18" w:space="0" w:color="auto"/>
            </w:tcBorders>
          </w:tcPr>
          <w:p w14:paraId="119D3C86" w14:textId="77777777" w:rsidR="002779B9" w:rsidRPr="000D2445" w:rsidRDefault="002779B9" w:rsidP="00252DF3">
            <w:pPr>
              <w:jc w:val="center"/>
              <w:rPr>
                <w:b/>
              </w:rPr>
            </w:pPr>
            <w:r w:rsidRPr="000D2445">
              <w:rPr>
                <w:b/>
              </w:rPr>
              <w:t>Risk rating with controls in place (tick):</w:t>
            </w:r>
          </w:p>
        </w:tc>
        <w:tc>
          <w:tcPr>
            <w:tcW w:w="2410" w:type="dxa"/>
            <w:gridSpan w:val="2"/>
            <w:tcBorders>
              <w:top w:val="single" w:sz="18" w:space="0" w:color="auto"/>
              <w:left w:val="single" w:sz="18" w:space="0" w:color="auto"/>
              <w:right w:val="single" w:sz="18" w:space="0" w:color="auto"/>
            </w:tcBorders>
          </w:tcPr>
          <w:p w14:paraId="5827968D" w14:textId="77777777" w:rsidR="002779B9" w:rsidRPr="000D2445" w:rsidRDefault="002779B9" w:rsidP="00252DF3">
            <w:pPr>
              <w:jc w:val="center"/>
              <w:rPr>
                <w:b/>
              </w:rPr>
            </w:pPr>
            <w:r w:rsidRPr="000D2445">
              <w:rPr>
                <w:b/>
              </w:rPr>
              <w:t>Are any control measures in Part C not implemented? (tick):</w:t>
            </w:r>
          </w:p>
        </w:tc>
        <w:tc>
          <w:tcPr>
            <w:tcW w:w="2268" w:type="dxa"/>
            <w:tcBorders>
              <w:top w:val="single" w:sz="18" w:space="0" w:color="auto"/>
              <w:left w:val="single" w:sz="18" w:space="0" w:color="auto"/>
            </w:tcBorders>
          </w:tcPr>
          <w:p w14:paraId="01C79012" w14:textId="77777777" w:rsidR="002779B9" w:rsidRPr="000D2445" w:rsidRDefault="002779B9" w:rsidP="00252DF3">
            <w:pPr>
              <w:jc w:val="center"/>
              <w:rPr>
                <w:b/>
              </w:rPr>
            </w:pPr>
            <w:r w:rsidRPr="000D2445">
              <w:rPr>
                <w:b/>
              </w:rPr>
              <w:t>If yes, state below:</w:t>
            </w:r>
          </w:p>
        </w:tc>
        <w:tc>
          <w:tcPr>
            <w:tcW w:w="2126" w:type="dxa"/>
            <w:tcBorders>
              <w:top w:val="single" w:sz="18" w:space="0" w:color="auto"/>
              <w:right w:val="single" w:sz="18" w:space="0" w:color="auto"/>
            </w:tcBorders>
          </w:tcPr>
          <w:p w14:paraId="5FEEA4C8" w14:textId="77777777" w:rsidR="002779B9" w:rsidRPr="000D2445" w:rsidRDefault="002779B9" w:rsidP="00252DF3">
            <w:pPr>
              <w:jc w:val="center"/>
              <w:rPr>
                <w:b/>
              </w:rPr>
            </w:pPr>
            <w:r w:rsidRPr="000D2445">
              <w:rPr>
                <w:b/>
              </w:rPr>
              <w:t>To be actioned by:</w:t>
            </w:r>
          </w:p>
        </w:tc>
      </w:tr>
      <w:tr w:rsidR="002779B9" w:rsidRPr="000D2445" w14:paraId="268E96DC" w14:textId="77777777" w:rsidTr="00252DF3">
        <w:trPr>
          <w:trHeight w:val="660"/>
        </w:trPr>
        <w:tc>
          <w:tcPr>
            <w:tcW w:w="2235" w:type="dxa"/>
            <w:tcBorders>
              <w:left w:val="single" w:sz="18" w:space="0" w:color="auto"/>
            </w:tcBorders>
            <w:shd w:val="clear" w:color="auto" w:fill="auto"/>
            <w:vAlign w:val="center"/>
          </w:tcPr>
          <w:p w14:paraId="325B5E2B" w14:textId="77777777" w:rsidR="002779B9" w:rsidRPr="000D2445" w:rsidRDefault="002779B9" w:rsidP="00252DF3">
            <w:pPr>
              <w:jc w:val="center"/>
            </w:pPr>
            <w:r w:rsidRPr="000D2445">
              <w:t>HIGH</w:t>
            </w:r>
          </w:p>
        </w:tc>
        <w:tc>
          <w:tcPr>
            <w:tcW w:w="708" w:type="dxa"/>
            <w:tcBorders>
              <w:right w:val="single" w:sz="18" w:space="0" w:color="auto"/>
            </w:tcBorders>
            <w:shd w:val="clear" w:color="auto" w:fill="auto"/>
            <w:vAlign w:val="center"/>
          </w:tcPr>
          <w:p w14:paraId="76385356" w14:textId="77777777" w:rsidR="002779B9" w:rsidRPr="000D2445" w:rsidRDefault="002779B9" w:rsidP="00252DF3">
            <w:pPr>
              <w:jc w:val="center"/>
            </w:pPr>
          </w:p>
        </w:tc>
        <w:tc>
          <w:tcPr>
            <w:tcW w:w="1276" w:type="dxa"/>
            <w:tcBorders>
              <w:left w:val="single" w:sz="18" w:space="0" w:color="auto"/>
            </w:tcBorders>
            <w:shd w:val="clear" w:color="auto" w:fill="auto"/>
            <w:vAlign w:val="center"/>
          </w:tcPr>
          <w:p w14:paraId="69E20187" w14:textId="77777777" w:rsidR="002779B9" w:rsidRPr="000D2445" w:rsidRDefault="002779B9" w:rsidP="00252DF3">
            <w:pPr>
              <w:jc w:val="center"/>
            </w:pPr>
            <w:r w:rsidRPr="000D2445">
              <w:t>YES</w:t>
            </w:r>
          </w:p>
        </w:tc>
        <w:tc>
          <w:tcPr>
            <w:tcW w:w="1134" w:type="dxa"/>
            <w:tcBorders>
              <w:right w:val="single" w:sz="18" w:space="0" w:color="auto"/>
            </w:tcBorders>
            <w:shd w:val="clear" w:color="auto" w:fill="auto"/>
            <w:vAlign w:val="center"/>
          </w:tcPr>
          <w:p w14:paraId="1E61787A" w14:textId="77777777" w:rsidR="002779B9" w:rsidRPr="000D2445" w:rsidRDefault="002779B9" w:rsidP="00252DF3">
            <w:pPr>
              <w:jc w:val="center"/>
            </w:pPr>
          </w:p>
        </w:tc>
        <w:tc>
          <w:tcPr>
            <w:tcW w:w="2268" w:type="dxa"/>
            <w:tcBorders>
              <w:left w:val="single" w:sz="18" w:space="0" w:color="auto"/>
            </w:tcBorders>
            <w:vAlign w:val="center"/>
          </w:tcPr>
          <w:p w14:paraId="1C57B165" w14:textId="77777777" w:rsidR="002779B9" w:rsidRPr="000D2445" w:rsidRDefault="002779B9" w:rsidP="00252DF3">
            <w:pPr>
              <w:jc w:val="center"/>
            </w:pPr>
          </w:p>
        </w:tc>
        <w:tc>
          <w:tcPr>
            <w:tcW w:w="2126" w:type="dxa"/>
            <w:tcBorders>
              <w:right w:val="single" w:sz="18" w:space="0" w:color="auto"/>
            </w:tcBorders>
            <w:vAlign w:val="center"/>
          </w:tcPr>
          <w:p w14:paraId="6B3D37B2" w14:textId="77777777" w:rsidR="002779B9" w:rsidRPr="000D2445" w:rsidRDefault="002779B9" w:rsidP="00252DF3">
            <w:pPr>
              <w:jc w:val="center"/>
            </w:pPr>
          </w:p>
        </w:tc>
      </w:tr>
      <w:tr w:rsidR="002779B9" w:rsidRPr="000D2445" w14:paraId="778B1F12" w14:textId="77777777" w:rsidTr="00252DF3">
        <w:trPr>
          <w:trHeight w:val="660"/>
        </w:trPr>
        <w:tc>
          <w:tcPr>
            <w:tcW w:w="2235" w:type="dxa"/>
            <w:tcBorders>
              <w:left w:val="single" w:sz="18" w:space="0" w:color="auto"/>
            </w:tcBorders>
            <w:shd w:val="clear" w:color="auto" w:fill="auto"/>
            <w:vAlign w:val="center"/>
          </w:tcPr>
          <w:p w14:paraId="473E3EAD" w14:textId="77777777" w:rsidR="002779B9" w:rsidRPr="000D2445" w:rsidRDefault="002779B9" w:rsidP="00252DF3">
            <w:pPr>
              <w:jc w:val="center"/>
            </w:pPr>
            <w:r w:rsidRPr="000D2445">
              <w:t>MEDIUM</w:t>
            </w:r>
          </w:p>
        </w:tc>
        <w:tc>
          <w:tcPr>
            <w:tcW w:w="708" w:type="dxa"/>
            <w:tcBorders>
              <w:right w:val="single" w:sz="18" w:space="0" w:color="auto"/>
            </w:tcBorders>
            <w:shd w:val="clear" w:color="auto" w:fill="auto"/>
            <w:vAlign w:val="center"/>
          </w:tcPr>
          <w:p w14:paraId="39F75B00" w14:textId="77777777" w:rsidR="002779B9" w:rsidRPr="000D2445" w:rsidRDefault="002779B9" w:rsidP="00252DF3">
            <w:pPr>
              <w:jc w:val="center"/>
            </w:pPr>
          </w:p>
        </w:tc>
        <w:tc>
          <w:tcPr>
            <w:tcW w:w="1276" w:type="dxa"/>
            <w:tcBorders>
              <w:left w:val="single" w:sz="18" w:space="0" w:color="auto"/>
            </w:tcBorders>
            <w:shd w:val="clear" w:color="auto" w:fill="auto"/>
            <w:vAlign w:val="center"/>
          </w:tcPr>
          <w:p w14:paraId="616AD4E8" w14:textId="77777777" w:rsidR="002779B9" w:rsidRPr="000D2445" w:rsidRDefault="002779B9" w:rsidP="00252DF3">
            <w:pPr>
              <w:jc w:val="center"/>
            </w:pPr>
            <w:r w:rsidRPr="000D2445">
              <w:t>NO</w:t>
            </w:r>
          </w:p>
        </w:tc>
        <w:tc>
          <w:tcPr>
            <w:tcW w:w="1134" w:type="dxa"/>
            <w:tcBorders>
              <w:right w:val="single" w:sz="18" w:space="0" w:color="auto"/>
            </w:tcBorders>
            <w:shd w:val="clear" w:color="auto" w:fill="auto"/>
            <w:vAlign w:val="center"/>
          </w:tcPr>
          <w:p w14:paraId="5A76B42D" w14:textId="77777777" w:rsidR="002779B9" w:rsidRPr="000D2445" w:rsidRDefault="002779B9" w:rsidP="00252DF3">
            <w:pPr>
              <w:jc w:val="center"/>
              <w:rPr>
                <w:sz w:val="32"/>
                <w:szCs w:val="32"/>
              </w:rPr>
            </w:pPr>
            <w:r w:rsidRPr="000D2445">
              <w:rPr>
                <w:b/>
                <w:sz w:val="32"/>
                <w:szCs w:val="32"/>
              </w:rPr>
              <w:sym w:font="Wingdings" w:char="F0FC"/>
            </w:r>
          </w:p>
        </w:tc>
        <w:tc>
          <w:tcPr>
            <w:tcW w:w="2268" w:type="dxa"/>
            <w:tcBorders>
              <w:left w:val="single" w:sz="18" w:space="0" w:color="auto"/>
            </w:tcBorders>
            <w:vAlign w:val="center"/>
          </w:tcPr>
          <w:p w14:paraId="16EB11C5" w14:textId="77777777" w:rsidR="002779B9" w:rsidRPr="000D2445" w:rsidRDefault="002779B9" w:rsidP="00252DF3">
            <w:pPr>
              <w:jc w:val="center"/>
            </w:pPr>
          </w:p>
        </w:tc>
        <w:tc>
          <w:tcPr>
            <w:tcW w:w="2126" w:type="dxa"/>
            <w:tcBorders>
              <w:right w:val="single" w:sz="18" w:space="0" w:color="auto"/>
            </w:tcBorders>
            <w:vAlign w:val="center"/>
          </w:tcPr>
          <w:p w14:paraId="531569DD" w14:textId="77777777" w:rsidR="002779B9" w:rsidRPr="000D2445" w:rsidRDefault="002779B9" w:rsidP="00252DF3">
            <w:pPr>
              <w:jc w:val="center"/>
            </w:pPr>
          </w:p>
        </w:tc>
      </w:tr>
      <w:tr w:rsidR="002779B9" w:rsidRPr="000D2445" w14:paraId="6C86A182" w14:textId="77777777" w:rsidTr="00252DF3">
        <w:trPr>
          <w:trHeight w:val="660"/>
        </w:trPr>
        <w:tc>
          <w:tcPr>
            <w:tcW w:w="2235" w:type="dxa"/>
            <w:tcBorders>
              <w:left w:val="single" w:sz="18" w:space="0" w:color="auto"/>
              <w:bottom w:val="single" w:sz="18" w:space="0" w:color="auto"/>
            </w:tcBorders>
            <w:shd w:val="clear" w:color="auto" w:fill="auto"/>
            <w:vAlign w:val="center"/>
          </w:tcPr>
          <w:p w14:paraId="2F33E2F0" w14:textId="77777777" w:rsidR="002779B9" w:rsidRPr="000D2445" w:rsidRDefault="002779B9" w:rsidP="00252DF3">
            <w:pPr>
              <w:jc w:val="center"/>
            </w:pPr>
            <w:r w:rsidRPr="000D2445">
              <w:t>LOW</w:t>
            </w:r>
          </w:p>
        </w:tc>
        <w:tc>
          <w:tcPr>
            <w:tcW w:w="708" w:type="dxa"/>
            <w:tcBorders>
              <w:bottom w:val="single" w:sz="18" w:space="0" w:color="auto"/>
              <w:right w:val="single" w:sz="18" w:space="0" w:color="auto"/>
            </w:tcBorders>
            <w:shd w:val="clear" w:color="auto" w:fill="auto"/>
            <w:vAlign w:val="center"/>
          </w:tcPr>
          <w:p w14:paraId="7495CC27" w14:textId="77777777" w:rsidR="002779B9" w:rsidRPr="000D2445" w:rsidRDefault="002779B9" w:rsidP="00252DF3">
            <w:pPr>
              <w:jc w:val="center"/>
              <w:rPr>
                <w:sz w:val="32"/>
                <w:szCs w:val="32"/>
              </w:rPr>
            </w:pPr>
            <w:r w:rsidRPr="000D2445">
              <w:rPr>
                <w:b/>
                <w:sz w:val="32"/>
                <w:szCs w:val="32"/>
              </w:rPr>
              <w:sym w:font="Wingdings" w:char="F0FC"/>
            </w:r>
          </w:p>
        </w:tc>
        <w:tc>
          <w:tcPr>
            <w:tcW w:w="1276" w:type="dxa"/>
            <w:tcBorders>
              <w:left w:val="single" w:sz="18" w:space="0" w:color="auto"/>
              <w:bottom w:val="single" w:sz="18" w:space="0" w:color="auto"/>
            </w:tcBorders>
            <w:shd w:val="clear" w:color="auto" w:fill="auto"/>
            <w:vAlign w:val="center"/>
          </w:tcPr>
          <w:p w14:paraId="31C5F280" w14:textId="77777777" w:rsidR="002779B9" w:rsidRPr="000D2445" w:rsidRDefault="002779B9" w:rsidP="00252DF3">
            <w:pPr>
              <w:jc w:val="center"/>
            </w:pPr>
          </w:p>
        </w:tc>
        <w:tc>
          <w:tcPr>
            <w:tcW w:w="1134" w:type="dxa"/>
            <w:tcBorders>
              <w:bottom w:val="single" w:sz="18" w:space="0" w:color="auto"/>
              <w:right w:val="single" w:sz="18" w:space="0" w:color="auto"/>
            </w:tcBorders>
            <w:shd w:val="clear" w:color="auto" w:fill="auto"/>
            <w:vAlign w:val="center"/>
          </w:tcPr>
          <w:p w14:paraId="11F4D592" w14:textId="77777777" w:rsidR="002779B9" w:rsidRPr="000D2445" w:rsidRDefault="002779B9" w:rsidP="00252DF3">
            <w:pPr>
              <w:jc w:val="center"/>
            </w:pPr>
          </w:p>
        </w:tc>
        <w:tc>
          <w:tcPr>
            <w:tcW w:w="2268" w:type="dxa"/>
            <w:tcBorders>
              <w:left w:val="single" w:sz="18" w:space="0" w:color="auto"/>
              <w:bottom w:val="single" w:sz="18" w:space="0" w:color="auto"/>
            </w:tcBorders>
            <w:vAlign w:val="center"/>
          </w:tcPr>
          <w:p w14:paraId="78B1F6EF" w14:textId="77777777" w:rsidR="002779B9" w:rsidRPr="000D2445" w:rsidRDefault="002779B9" w:rsidP="00252DF3">
            <w:pPr>
              <w:jc w:val="center"/>
            </w:pPr>
          </w:p>
        </w:tc>
        <w:tc>
          <w:tcPr>
            <w:tcW w:w="2126" w:type="dxa"/>
            <w:tcBorders>
              <w:bottom w:val="single" w:sz="18" w:space="0" w:color="auto"/>
              <w:right w:val="single" w:sz="18" w:space="0" w:color="auto"/>
            </w:tcBorders>
            <w:vAlign w:val="center"/>
          </w:tcPr>
          <w:p w14:paraId="5E5B382B" w14:textId="77777777" w:rsidR="002779B9" w:rsidRPr="000D2445" w:rsidRDefault="002779B9" w:rsidP="00252DF3">
            <w:pPr>
              <w:jc w:val="center"/>
            </w:pPr>
          </w:p>
        </w:tc>
      </w:tr>
    </w:tbl>
    <w:p w14:paraId="03EEFAE8" w14:textId="77777777" w:rsidR="002779B9" w:rsidRDefault="002779B9" w:rsidP="00970EA3">
      <w:pPr>
        <w:pStyle w:val="BodyText"/>
        <w:rPr>
          <w:sz w:val="24"/>
          <w:szCs w:val="24"/>
          <w:u w:val="single"/>
        </w:rPr>
      </w:pPr>
    </w:p>
    <w:p w14:paraId="021C415E" w14:textId="77777777" w:rsidR="002779B9" w:rsidRDefault="002779B9" w:rsidP="002779B9">
      <w:pPr>
        <w:pStyle w:val="BodyText"/>
        <w:ind w:left="731"/>
        <w:jc w:val="center"/>
        <w:rPr>
          <w:sz w:val="24"/>
          <w:szCs w:val="24"/>
          <w:u w:val="single"/>
        </w:rPr>
      </w:pPr>
    </w:p>
    <w:p w14:paraId="110477A3" w14:textId="77777777" w:rsidR="002779B9" w:rsidRDefault="002779B9" w:rsidP="002779B9">
      <w:pPr>
        <w:pStyle w:val="BodyText"/>
        <w:ind w:left="731"/>
        <w:jc w:val="center"/>
        <w:rPr>
          <w:sz w:val="24"/>
          <w:szCs w:val="24"/>
          <w:u w:val="single"/>
        </w:rPr>
      </w:pPr>
    </w:p>
    <w:p w14:paraId="736E5C70" w14:textId="77777777" w:rsidR="002779B9" w:rsidRPr="00E425B1" w:rsidRDefault="002779B9" w:rsidP="002779B9">
      <w:pPr>
        <w:pStyle w:val="BodyText"/>
        <w:ind w:left="731"/>
        <w:jc w:val="center"/>
        <w:rPr>
          <w:sz w:val="24"/>
          <w:szCs w:val="24"/>
          <w:u w:val="single"/>
        </w:rPr>
      </w:pPr>
      <w:r w:rsidRPr="00E425B1">
        <w:rPr>
          <w:sz w:val="24"/>
          <w:szCs w:val="24"/>
          <w:u w:val="single"/>
        </w:rPr>
        <w:t>PART F – Risk Assessment Frequency</w:t>
      </w:r>
    </w:p>
    <w:p w14:paraId="6BDD3CAE" w14:textId="77777777" w:rsidR="002779B9" w:rsidRPr="00F24BBF" w:rsidRDefault="002779B9" w:rsidP="002779B9">
      <w:pPr>
        <w:pStyle w:val="BodyText"/>
        <w:ind w:left="731"/>
        <w:jc w:val="center"/>
      </w:pPr>
    </w:p>
    <w:tbl>
      <w:tblPr>
        <w:tblW w:w="0" w:type="auto"/>
        <w:tblInd w:w="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6"/>
        <w:gridCol w:w="2437"/>
        <w:gridCol w:w="2437"/>
        <w:gridCol w:w="2437"/>
      </w:tblGrid>
      <w:tr w:rsidR="002779B9" w:rsidRPr="000D2445" w14:paraId="766DB1EC" w14:textId="77777777" w:rsidTr="00252DF3">
        <w:trPr>
          <w:trHeight w:val="480"/>
        </w:trPr>
        <w:tc>
          <w:tcPr>
            <w:tcW w:w="2436" w:type="dxa"/>
            <w:tcBorders>
              <w:top w:val="single" w:sz="18" w:space="0" w:color="auto"/>
              <w:left w:val="single" w:sz="18" w:space="0" w:color="auto"/>
            </w:tcBorders>
            <w:vAlign w:val="center"/>
          </w:tcPr>
          <w:p w14:paraId="216DD321" w14:textId="77777777" w:rsidR="002779B9" w:rsidRPr="000D2445" w:rsidRDefault="002779B9" w:rsidP="00252DF3">
            <w:pPr>
              <w:jc w:val="center"/>
              <w:rPr>
                <w:b/>
              </w:rPr>
            </w:pPr>
            <w:r w:rsidRPr="000D2445">
              <w:t>With each event</w:t>
            </w:r>
          </w:p>
        </w:tc>
        <w:tc>
          <w:tcPr>
            <w:tcW w:w="2437" w:type="dxa"/>
            <w:tcBorders>
              <w:top w:val="single" w:sz="18" w:space="0" w:color="auto"/>
            </w:tcBorders>
            <w:vAlign w:val="center"/>
          </w:tcPr>
          <w:p w14:paraId="0D494C78" w14:textId="77777777" w:rsidR="002779B9" w:rsidRPr="000D2445" w:rsidRDefault="002779B9" w:rsidP="00252DF3">
            <w:pPr>
              <w:jc w:val="center"/>
            </w:pPr>
            <w:r w:rsidRPr="000D2445">
              <w:t>6 Months</w:t>
            </w:r>
          </w:p>
        </w:tc>
        <w:tc>
          <w:tcPr>
            <w:tcW w:w="2437" w:type="dxa"/>
            <w:tcBorders>
              <w:top w:val="single" w:sz="18" w:space="0" w:color="auto"/>
            </w:tcBorders>
            <w:vAlign w:val="center"/>
          </w:tcPr>
          <w:p w14:paraId="500742E7" w14:textId="77777777" w:rsidR="002779B9" w:rsidRPr="000D2445" w:rsidRDefault="002779B9" w:rsidP="00252DF3">
            <w:pPr>
              <w:jc w:val="center"/>
            </w:pPr>
            <w:r w:rsidRPr="000D2445">
              <w:t>12 Months</w:t>
            </w:r>
          </w:p>
        </w:tc>
        <w:tc>
          <w:tcPr>
            <w:tcW w:w="2437" w:type="dxa"/>
            <w:tcBorders>
              <w:top w:val="single" w:sz="18" w:space="0" w:color="auto"/>
              <w:right w:val="single" w:sz="18" w:space="0" w:color="auto"/>
            </w:tcBorders>
            <w:vAlign w:val="center"/>
          </w:tcPr>
          <w:p w14:paraId="419E714F" w14:textId="77777777" w:rsidR="002779B9" w:rsidRPr="000D2445" w:rsidRDefault="002779B9" w:rsidP="00252DF3">
            <w:pPr>
              <w:jc w:val="center"/>
            </w:pPr>
            <w:r w:rsidRPr="000D2445">
              <w:t>24 Months</w:t>
            </w:r>
          </w:p>
        </w:tc>
      </w:tr>
      <w:tr w:rsidR="002779B9" w:rsidRPr="000D2445" w14:paraId="23539378" w14:textId="77777777" w:rsidTr="00252DF3">
        <w:trPr>
          <w:trHeight w:val="480"/>
        </w:trPr>
        <w:tc>
          <w:tcPr>
            <w:tcW w:w="2436" w:type="dxa"/>
            <w:tcBorders>
              <w:left w:val="single" w:sz="18" w:space="0" w:color="auto"/>
              <w:bottom w:val="single" w:sz="18" w:space="0" w:color="auto"/>
            </w:tcBorders>
            <w:vAlign w:val="center"/>
          </w:tcPr>
          <w:p w14:paraId="694F9CD9" w14:textId="77777777" w:rsidR="002779B9" w:rsidRPr="000D2445" w:rsidRDefault="002779B9" w:rsidP="00252DF3">
            <w:pPr>
              <w:jc w:val="center"/>
              <w:rPr>
                <w:sz w:val="32"/>
                <w:szCs w:val="32"/>
              </w:rPr>
            </w:pPr>
            <w:r w:rsidRPr="000D2445">
              <w:rPr>
                <w:b/>
                <w:sz w:val="32"/>
                <w:szCs w:val="32"/>
              </w:rPr>
              <w:sym w:font="Wingdings" w:char="F0FC"/>
            </w:r>
          </w:p>
        </w:tc>
        <w:tc>
          <w:tcPr>
            <w:tcW w:w="2437" w:type="dxa"/>
            <w:tcBorders>
              <w:bottom w:val="single" w:sz="18" w:space="0" w:color="auto"/>
            </w:tcBorders>
          </w:tcPr>
          <w:p w14:paraId="2E412340" w14:textId="77777777" w:rsidR="002779B9" w:rsidRPr="000D2445" w:rsidRDefault="002779B9" w:rsidP="00252DF3">
            <w:pPr>
              <w:jc w:val="center"/>
            </w:pPr>
          </w:p>
        </w:tc>
        <w:tc>
          <w:tcPr>
            <w:tcW w:w="2437" w:type="dxa"/>
            <w:tcBorders>
              <w:bottom w:val="single" w:sz="18" w:space="0" w:color="auto"/>
            </w:tcBorders>
          </w:tcPr>
          <w:p w14:paraId="13F20FBE" w14:textId="77777777" w:rsidR="002779B9" w:rsidRPr="000D2445" w:rsidRDefault="002779B9" w:rsidP="00252DF3">
            <w:pPr>
              <w:jc w:val="center"/>
            </w:pPr>
          </w:p>
        </w:tc>
        <w:tc>
          <w:tcPr>
            <w:tcW w:w="2437" w:type="dxa"/>
            <w:tcBorders>
              <w:bottom w:val="single" w:sz="18" w:space="0" w:color="auto"/>
              <w:right w:val="single" w:sz="18" w:space="0" w:color="auto"/>
            </w:tcBorders>
          </w:tcPr>
          <w:p w14:paraId="4852960F" w14:textId="77777777" w:rsidR="002779B9" w:rsidRPr="000D2445" w:rsidRDefault="002779B9" w:rsidP="00252DF3">
            <w:pPr>
              <w:jc w:val="center"/>
            </w:pPr>
          </w:p>
        </w:tc>
      </w:tr>
    </w:tbl>
    <w:p w14:paraId="584D2A26" w14:textId="77777777" w:rsidR="002779B9" w:rsidRDefault="002779B9" w:rsidP="002779B9">
      <w:pPr>
        <w:ind w:left="731"/>
        <w:jc w:val="center"/>
      </w:pPr>
    </w:p>
    <w:p w14:paraId="2356DF8E" w14:textId="77777777" w:rsidR="002779B9" w:rsidRDefault="002779B9" w:rsidP="002779B9">
      <w:pPr>
        <w:ind w:left="731"/>
        <w:jc w:val="center"/>
      </w:pPr>
    </w:p>
    <w:p w14:paraId="56CB05B4" w14:textId="77777777" w:rsidR="002779B9" w:rsidRPr="00E425B1" w:rsidRDefault="002779B9" w:rsidP="002779B9">
      <w:pPr>
        <w:ind w:left="731"/>
        <w:jc w:val="center"/>
        <w:rPr>
          <w:b/>
          <w:u w:val="single"/>
        </w:rPr>
      </w:pPr>
      <w:r w:rsidRPr="00E425B1">
        <w:rPr>
          <w:b/>
          <w:u w:val="single"/>
        </w:rPr>
        <w:t>PART G – Confirmation of Assessment</w:t>
      </w:r>
    </w:p>
    <w:p w14:paraId="45A6B04B" w14:textId="77777777" w:rsidR="002779B9" w:rsidRDefault="002779B9" w:rsidP="002779B9">
      <w:pPr>
        <w:ind w:left="731"/>
        <w:jc w:val="center"/>
      </w:pPr>
    </w:p>
    <w:tbl>
      <w:tblPr>
        <w:tblW w:w="9747" w:type="dxa"/>
        <w:tblInd w:w="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745"/>
        <w:gridCol w:w="2783"/>
        <w:gridCol w:w="3685"/>
      </w:tblGrid>
      <w:tr w:rsidR="002779B9" w:rsidRPr="000D2445" w14:paraId="5CA76790" w14:textId="77777777" w:rsidTr="007F5633">
        <w:trPr>
          <w:trHeight w:val="645"/>
        </w:trPr>
        <w:tc>
          <w:tcPr>
            <w:tcW w:w="534" w:type="dxa"/>
            <w:tcBorders>
              <w:top w:val="single" w:sz="18" w:space="0" w:color="auto"/>
              <w:left w:val="single" w:sz="18" w:space="0" w:color="auto"/>
              <w:bottom w:val="single" w:sz="18" w:space="0" w:color="auto"/>
            </w:tcBorders>
            <w:vAlign w:val="center"/>
          </w:tcPr>
          <w:p w14:paraId="26C60849" w14:textId="77777777" w:rsidR="002779B9" w:rsidRPr="000D2445" w:rsidRDefault="002779B9" w:rsidP="00970EA3">
            <w:pPr>
              <w:rPr>
                <w:b/>
              </w:rPr>
            </w:pPr>
          </w:p>
        </w:tc>
        <w:tc>
          <w:tcPr>
            <w:tcW w:w="2745" w:type="dxa"/>
            <w:tcBorders>
              <w:top w:val="single" w:sz="18" w:space="0" w:color="auto"/>
              <w:bottom w:val="single" w:sz="18" w:space="0" w:color="auto"/>
            </w:tcBorders>
            <w:vAlign w:val="center"/>
          </w:tcPr>
          <w:p w14:paraId="1638A699" w14:textId="77777777" w:rsidR="002779B9" w:rsidRPr="000D2445" w:rsidRDefault="002779B9" w:rsidP="00252DF3">
            <w:pPr>
              <w:jc w:val="center"/>
            </w:pPr>
            <w:r w:rsidRPr="000D2445">
              <w:t>Erika Smallridge</w:t>
            </w:r>
          </w:p>
        </w:tc>
        <w:tc>
          <w:tcPr>
            <w:tcW w:w="2783" w:type="dxa"/>
            <w:tcBorders>
              <w:top w:val="single" w:sz="18" w:space="0" w:color="auto"/>
              <w:bottom w:val="single" w:sz="18" w:space="0" w:color="auto"/>
            </w:tcBorders>
            <w:vAlign w:val="center"/>
          </w:tcPr>
          <w:p w14:paraId="165BF967" w14:textId="77777777" w:rsidR="002779B9" w:rsidRPr="000D2445" w:rsidRDefault="002779B9" w:rsidP="00252DF3">
            <w:pPr>
              <w:jc w:val="center"/>
            </w:pPr>
            <w:proofErr w:type="spellStart"/>
            <w:r w:rsidRPr="000D2445">
              <w:t>EngineeringUK</w:t>
            </w:r>
            <w:proofErr w:type="spellEnd"/>
          </w:p>
        </w:tc>
        <w:tc>
          <w:tcPr>
            <w:tcW w:w="3685" w:type="dxa"/>
            <w:tcBorders>
              <w:top w:val="single" w:sz="18" w:space="0" w:color="auto"/>
              <w:bottom w:val="single" w:sz="18" w:space="0" w:color="auto"/>
              <w:right w:val="single" w:sz="18" w:space="0" w:color="auto"/>
            </w:tcBorders>
            <w:vAlign w:val="center"/>
          </w:tcPr>
          <w:p w14:paraId="617B9246" w14:textId="77777777" w:rsidR="002779B9" w:rsidRPr="000D2445" w:rsidRDefault="002779B9" w:rsidP="00252DF3">
            <w:pPr>
              <w:jc w:val="center"/>
            </w:pPr>
          </w:p>
        </w:tc>
      </w:tr>
      <w:tr w:rsidR="007F5633" w:rsidRPr="000D2445" w14:paraId="67270007" w14:textId="77777777" w:rsidTr="00252DF3">
        <w:trPr>
          <w:trHeight w:val="645"/>
        </w:trPr>
        <w:tc>
          <w:tcPr>
            <w:tcW w:w="534" w:type="dxa"/>
            <w:tcBorders>
              <w:top w:val="single" w:sz="18" w:space="0" w:color="auto"/>
              <w:left w:val="single" w:sz="18" w:space="0" w:color="auto"/>
            </w:tcBorders>
            <w:vAlign w:val="center"/>
          </w:tcPr>
          <w:p w14:paraId="27E5A482" w14:textId="4D714FA5" w:rsidR="007F5633" w:rsidRPr="000D2445" w:rsidRDefault="007F5633" w:rsidP="00970EA3">
            <w:pPr>
              <w:rPr>
                <w:b/>
              </w:rPr>
            </w:pPr>
          </w:p>
        </w:tc>
        <w:tc>
          <w:tcPr>
            <w:tcW w:w="2745" w:type="dxa"/>
            <w:tcBorders>
              <w:top w:val="single" w:sz="18" w:space="0" w:color="auto"/>
            </w:tcBorders>
            <w:vAlign w:val="center"/>
          </w:tcPr>
          <w:p w14:paraId="2FE4DCDB" w14:textId="78B97248" w:rsidR="007F5633" w:rsidRPr="000D2445" w:rsidRDefault="007F5633" w:rsidP="00252DF3">
            <w:pPr>
              <w:jc w:val="center"/>
            </w:pPr>
            <w:r>
              <w:t xml:space="preserve">Helena French </w:t>
            </w:r>
          </w:p>
        </w:tc>
        <w:tc>
          <w:tcPr>
            <w:tcW w:w="2783" w:type="dxa"/>
            <w:tcBorders>
              <w:top w:val="single" w:sz="18" w:space="0" w:color="auto"/>
            </w:tcBorders>
            <w:vAlign w:val="center"/>
          </w:tcPr>
          <w:p w14:paraId="79F977ED" w14:textId="4FD2FF3D" w:rsidR="007F5633" w:rsidRPr="000D2445" w:rsidRDefault="007F5633" w:rsidP="00252DF3">
            <w:pPr>
              <w:jc w:val="center"/>
            </w:pPr>
            <w:r>
              <w:t xml:space="preserve">Learn </w:t>
            </w:r>
            <w:proofErr w:type="gramStart"/>
            <w:r>
              <w:t>By</w:t>
            </w:r>
            <w:proofErr w:type="gramEnd"/>
            <w:r>
              <w:t xml:space="preserve"> Design</w:t>
            </w:r>
          </w:p>
        </w:tc>
        <w:tc>
          <w:tcPr>
            <w:tcW w:w="3685" w:type="dxa"/>
            <w:tcBorders>
              <w:top w:val="single" w:sz="18" w:space="0" w:color="auto"/>
              <w:right w:val="single" w:sz="18" w:space="0" w:color="auto"/>
            </w:tcBorders>
            <w:vAlign w:val="center"/>
          </w:tcPr>
          <w:p w14:paraId="727AAC0A" w14:textId="77777777" w:rsidR="007F5633" w:rsidRPr="000D2445" w:rsidRDefault="007F5633" w:rsidP="00252DF3">
            <w:pPr>
              <w:jc w:val="center"/>
            </w:pPr>
          </w:p>
        </w:tc>
      </w:tr>
    </w:tbl>
    <w:p w14:paraId="1D3CDAE1" w14:textId="77777777" w:rsidR="0008309A" w:rsidRDefault="0008309A" w:rsidP="00970EA3">
      <w:pPr>
        <w:jc w:val="both"/>
      </w:pPr>
    </w:p>
    <w:sectPr w:rsidR="0008309A">
      <w:headerReference w:type="default" r:id="rId7"/>
      <w:pgSz w:w="11900" w:h="16840"/>
      <w:pgMar w:top="1440" w:right="418" w:bottom="1440" w:left="0" w:header="425" w:footer="6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DBA4F6" w14:textId="77777777" w:rsidR="002B1816" w:rsidRDefault="002B1816">
      <w:r>
        <w:separator/>
      </w:r>
    </w:p>
  </w:endnote>
  <w:endnote w:type="continuationSeparator" w:id="0">
    <w:p w14:paraId="17DC6FB6" w14:textId="77777777" w:rsidR="002B1816" w:rsidRDefault="002B1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A59BDE" w14:textId="77777777" w:rsidR="002B1816" w:rsidRDefault="002B1816">
      <w:r>
        <w:separator/>
      </w:r>
    </w:p>
  </w:footnote>
  <w:footnote w:type="continuationSeparator" w:id="0">
    <w:p w14:paraId="0D042607" w14:textId="77777777" w:rsidR="002B1816" w:rsidRDefault="002B18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C33DB" w14:textId="77777777" w:rsidR="0008309A" w:rsidRDefault="00970EA3">
    <w:pPr>
      <w:pStyle w:val="Header"/>
      <w:tabs>
        <w:tab w:val="clear" w:pos="4320"/>
        <w:tab w:val="clear" w:pos="8640"/>
        <w:tab w:val="center" w:pos="2872"/>
        <w:tab w:val="right" w:pos="3102"/>
      </w:tabs>
      <w:ind w:left="284" w:right="418"/>
    </w:pPr>
    <w:r>
      <w:rPr>
        <w:noProof/>
      </w:rPr>
      <w:drawing>
        <wp:anchor distT="0" distB="0" distL="114300" distR="114300" simplePos="0" relativeHeight="251659264" behindDoc="0" locked="0" layoutInCell="1" allowOverlap="1" wp14:anchorId="1C8D8DAD" wp14:editId="7D80F51E">
          <wp:simplePos x="0" y="0"/>
          <wp:positionH relativeFrom="margin">
            <wp:align>center</wp:align>
          </wp:positionH>
          <wp:positionV relativeFrom="paragraph">
            <wp:posOffset>-38735</wp:posOffset>
          </wp:positionV>
          <wp:extent cx="6781800" cy="17748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81800" cy="17748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E3CA8"/>
    <w:multiLevelType w:val="hybridMultilevel"/>
    <w:tmpl w:val="9DD0ADBE"/>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 w15:restartNumberingAfterBreak="0">
    <w:nsid w:val="6FED3811"/>
    <w:multiLevelType w:val="hybridMultilevel"/>
    <w:tmpl w:val="3BA490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09A"/>
    <w:rsid w:val="0008309A"/>
    <w:rsid w:val="002779B9"/>
    <w:rsid w:val="002B1816"/>
    <w:rsid w:val="00383982"/>
    <w:rsid w:val="003F0DCB"/>
    <w:rsid w:val="00492B02"/>
    <w:rsid w:val="006C3121"/>
    <w:rsid w:val="007F5633"/>
    <w:rsid w:val="008F4E5C"/>
    <w:rsid w:val="00970EA3"/>
    <w:rsid w:val="00AE15D9"/>
    <w:rsid w:val="00D86CCE"/>
    <w:rsid w:val="00D90B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69EB8E"/>
  <w15:docId w15:val="{697D9E51-5312-47BD-863F-C2CBC1824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rFonts w:ascii="Cambria" w:eastAsia="Cambria" w:hAnsi="Cambria" w:cs="Cambria"/>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mbria" w:eastAsia="Cambria" w:hAnsi="Cambria" w:cs="Cambria"/>
      <w:color w:val="000000"/>
      <w:sz w:val="24"/>
      <w:szCs w:val="24"/>
      <w:u w:color="000000"/>
      <w:lang w:val="en-US"/>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BodyText">
    <w:name w:val="Body Text"/>
    <w:basedOn w:val="Normal"/>
    <w:link w:val="BodyTextChar"/>
    <w:rsid w:val="00D90B9A"/>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Times New Roman" w:hAnsi="Arial" w:cs="Times New Roman"/>
      <w:b/>
      <w:color w:val="auto"/>
      <w:sz w:val="20"/>
      <w:szCs w:val="20"/>
      <w:bdr w:val="none" w:sz="0" w:space="0" w:color="auto"/>
      <w:lang w:val="en-GB"/>
    </w:rPr>
  </w:style>
  <w:style w:type="character" w:customStyle="1" w:styleId="BodyTextChar">
    <w:name w:val="Body Text Char"/>
    <w:basedOn w:val="DefaultParagraphFont"/>
    <w:link w:val="BodyText"/>
    <w:rsid w:val="00D90B9A"/>
    <w:rPr>
      <w:rFonts w:ascii="Arial" w:eastAsia="Times New Roman" w:hAnsi="Arial"/>
      <w:b/>
      <w:bdr w:val="none" w:sz="0" w:space="0" w:color="auto"/>
    </w:rPr>
  </w:style>
  <w:style w:type="paragraph" w:styleId="BodyText2">
    <w:name w:val="Body Text 2"/>
    <w:basedOn w:val="Normal"/>
    <w:link w:val="BodyText2Char"/>
    <w:rsid w:val="00D90B9A"/>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Times New Roman" w:hAnsi="Arial" w:cs="Times New Roman"/>
      <w:color w:val="auto"/>
      <w:sz w:val="18"/>
      <w:szCs w:val="20"/>
      <w:bdr w:val="none" w:sz="0" w:space="0" w:color="auto"/>
      <w:lang w:val="en-GB"/>
    </w:rPr>
  </w:style>
  <w:style w:type="character" w:customStyle="1" w:styleId="BodyText2Char">
    <w:name w:val="Body Text 2 Char"/>
    <w:basedOn w:val="DefaultParagraphFont"/>
    <w:link w:val="BodyText2"/>
    <w:rsid w:val="00D90B9A"/>
    <w:rPr>
      <w:rFonts w:ascii="Arial" w:eastAsia="Times New Roman" w:hAnsi="Arial"/>
      <w:sz w:val="18"/>
      <w:bdr w:val="none" w:sz="0" w:space="0" w:color="auto"/>
    </w:rPr>
  </w:style>
  <w:style w:type="paragraph" w:styleId="BodyText3">
    <w:name w:val="Body Text 3"/>
    <w:basedOn w:val="Normal"/>
    <w:link w:val="BodyText3Char"/>
    <w:rsid w:val="00D90B9A"/>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Times New Roman" w:hAnsi="Arial" w:cs="Times New Roman"/>
      <w:color w:val="FF0000"/>
      <w:sz w:val="18"/>
      <w:szCs w:val="20"/>
      <w:bdr w:val="none" w:sz="0" w:space="0" w:color="auto"/>
      <w:lang w:val="en-GB"/>
    </w:rPr>
  </w:style>
  <w:style w:type="character" w:customStyle="1" w:styleId="BodyText3Char">
    <w:name w:val="Body Text 3 Char"/>
    <w:basedOn w:val="DefaultParagraphFont"/>
    <w:link w:val="BodyText3"/>
    <w:rsid w:val="00D90B9A"/>
    <w:rPr>
      <w:rFonts w:ascii="Arial" w:eastAsia="Times New Roman" w:hAnsi="Arial"/>
      <w:color w:val="FF0000"/>
      <w:sz w:val="18"/>
      <w:bdr w:val="none" w:sz="0" w:space="0" w:color="auto"/>
    </w:rPr>
  </w:style>
  <w:style w:type="paragraph" w:styleId="Footer">
    <w:name w:val="footer"/>
    <w:basedOn w:val="Normal"/>
    <w:link w:val="FooterChar"/>
    <w:uiPriority w:val="99"/>
    <w:unhideWhenUsed/>
    <w:rsid w:val="008F4E5C"/>
    <w:pPr>
      <w:tabs>
        <w:tab w:val="center" w:pos="4513"/>
        <w:tab w:val="right" w:pos="9026"/>
      </w:tabs>
    </w:pPr>
  </w:style>
  <w:style w:type="character" w:customStyle="1" w:styleId="FooterChar">
    <w:name w:val="Footer Char"/>
    <w:basedOn w:val="DefaultParagraphFont"/>
    <w:link w:val="Footer"/>
    <w:uiPriority w:val="99"/>
    <w:rsid w:val="008F4E5C"/>
    <w:rPr>
      <w:rFonts w:ascii="Cambria" w:eastAsia="Cambria" w:hAnsi="Cambria" w:cs="Cambria"/>
      <w:color w:val="000000"/>
      <w:sz w:val="24"/>
      <w:szCs w:val="24"/>
      <w:u w:color="000000"/>
      <w:lang w:val="en-US"/>
    </w:rPr>
  </w:style>
  <w:style w:type="paragraph" w:styleId="ListParagraph">
    <w:name w:val="List Paragraph"/>
    <w:basedOn w:val="Normal"/>
    <w:uiPriority w:val="34"/>
    <w:qFormat/>
    <w:rsid w:val="007F56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831</Words>
  <Characters>4739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 Smallridge</dc:creator>
  <cp:lastModifiedBy>Helena French</cp:lastModifiedBy>
  <cp:revision>2</cp:revision>
  <dcterms:created xsi:type="dcterms:W3CDTF">2019-01-10T10:34:00Z</dcterms:created>
  <dcterms:modified xsi:type="dcterms:W3CDTF">2019-01-10T10:34:00Z</dcterms:modified>
</cp:coreProperties>
</file>